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3F" w:rsidRPr="00A00E68" w:rsidRDefault="005E683F" w:rsidP="0044354E">
      <w:pPr>
        <w:spacing w:after="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E683F" w:rsidRPr="00A00E68" w:rsidRDefault="005E683F" w:rsidP="0044354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5E683F" w:rsidRPr="00A00E68" w:rsidRDefault="005E683F" w:rsidP="0044354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 xml:space="preserve">к приказу Управления образования                                       </w:t>
      </w:r>
    </w:p>
    <w:p w:rsidR="005E683F" w:rsidRPr="00A00E68" w:rsidRDefault="005E683F" w:rsidP="0044354E">
      <w:pPr>
        <w:spacing w:after="0"/>
        <w:ind w:left="6372"/>
        <w:jc w:val="right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 xml:space="preserve">Администрации г. Пскова </w:t>
      </w:r>
    </w:p>
    <w:p w:rsidR="005E683F" w:rsidRPr="00A00E68" w:rsidRDefault="005E683F" w:rsidP="0044354E">
      <w:pPr>
        <w:spacing w:after="0"/>
        <w:ind w:left="637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C6E1E">
        <w:rPr>
          <w:rFonts w:ascii="Times New Roman" w:hAnsi="Times New Roman"/>
          <w:sz w:val="26"/>
          <w:szCs w:val="26"/>
        </w:rPr>
        <w:t>20.11.2018</w:t>
      </w:r>
      <w:r w:rsidR="00702849">
        <w:rPr>
          <w:rFonts w:ascii="Times New Roman" w:hAnsi="Times New Roman"/>
          <w:sz w:val="26"/>
          <w:szCs w:val="26"/>
        </w:rPr>
        <w:t xml:space="preserve">       </w:t>
      </w:r>
      <w:r w:rsidRPr="00A00E68">
        <w:rPr>
          <w:rFonts w:ascii="Times New Roman" w:hAnsi="Times New Roman"/>
          <w:sz w:val="26"/>
          <w:szCs w:val="26"/>
        </w:rPr>
        <w:t>№</w:t>
      </w:r>
      <w:r w:rsidR="00DC6E1E">
        <w:rPr>
          <w:rFonts w:ascii="Times New Roman" w:hAnsi="Times New Roman"/>
          <w:sz w:val="26"/>
          <w:szCs w:val="26"/>
        </w:rPr>
        <w:t>280</w:t>
      </w:r>
      <w:r>
        <w:rPr>
          <w:rFonts w:ascii="Times New Roman" w:hAnsi="Times New Roman"/>
          <w:sz w:val="26"/>
          <w:szCs w:val="26"/>
        </w:rPr>
        <w:t xml:space="preserve"> </w:t>
      </w:r>
      <w:r w:rsidR="00702849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A00E68">
        <w:rPr>
          <w:rFonts w:ascii="Times New Roman" w:hAnsi="Times New Roman"/>
          <w:sz w:val="26"/>
          <w:szCs w:val="26"/>
        </w:rPr>
        <w:t xml:space="preserve">   </w:t>
      </w:r>
    </w:p>
    <w:p w:rsidR="005E683F" w:rsidRPr="00A00E68" w:rsidRDefault="005E683F" w:rsidP="0044354E">
      <w:pPr>
        <w:tabs>
          <w:tab w:val="left" w:pos="3810"/>
        </w:tabs>
        <w:spacing w:after="0"/>
        <w:rPr>
          <w:rFonts w:ascii="Times New Roman" w:hAnsi="Times New Roman"/>
          <w:bCs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ab/>
      </w:r>
      <w:r w:rsidRPr="00A00E68"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5E683F" w:rsidRPr="00A00E68" w:rsidRDefault="005E683F" w:rsidP="0044354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муниципальном этапе Всероссийского профессионального   конкурса</w:t>
      </w:r>
    </w:p>
    <w:p w:rsidR="005E683F" w:rsidRPr="00A00E68" w:rsidRDefault="009972E4" w:rsidP="0044354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«Воспитатель года – 2018</w:t>
      </w:r>
      <w:r w:rsidR="005E683F">
        <w:rPr>
          <w:rFonts w:ascii="Times New Roman" w:hAnsi="Times New Roman"/>
          <w:b/>
          <w:bCs/>
          <w:sz w:val="26"/>
          <w:szCs w:val="26"/>
        </w:rPr>
        <w:t>».</w:t>
      </w:r>
    </w:p>
    <w:p w:rsidR="005E683F" w:rsidRPr="00A00E68" w:rsidRDefault="005E683F" w:rsidP="0044354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683F" w:rsidRPr="00A00E68" w:rsidRDefault="005E4D8A" w:rsidP="005E4D8A">
      <w:pPr>
        <w:shd w:val="clear" w:color="auto" w:fill="FFFFFF"/>
        <w:tabs>
          <w:tab w:val="left" w:pos="426"/>
        </w:tabs>
        <w:spacing w:after="0"/>
        <w:ind w:left="5"/>
        <w:jc w:val="both"/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E683F" w:rsidRPr="00A00E68">
        <w:rPr>
          <w:rFonts w:ascii="Times New Roman" w:hAnsi="Times New Roman"/>
          <w:b/>
          <w:bCs/>
          <w:color w:val="000000"/>
          <w:spacing w:val="-11"/>
          <w:sz w:val="26"/>
          <w:szCs w:val="26"/>
          <w:lang w:val="en-US"/>
        </w:rPr>
        <w:t>I</w:t>
      </w:r>
      <w:r w:rsidR="005E683F" w:rsidRPr="00A00E68"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  <w:t>. Общие положения</w:t>
      </w:r>
    </w:p>
    <w:p w:rsidR="005E683F" w:rsidRPr="00A00E68" w:rsidRDefault="005E683F" w:rsidP="0044354E">
      <w:pPr>
        <w:shd w:val="clear" w:color="auto" w:fill="FFFFFF"/>
        <w:tabs>
          <w:tab w:val="left" w:pos="720"/>
        </w:tabs>
        <w:spacing w:after="0"/>
        <w:ind w:left="10" w:right="58" w:firstLine="336"/>
        <w:jc w:val="both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color w:val="000000"/>
          <w:spacing w:val="-2"/>
          <w:sz w:val="26"/>
          <w:szCs w:val="26"/>
        </w:rPr>
        <w:t>1.1. Настоящее Положение определяет порядок проведения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этапа</w:t>
      </w:r>
      <w:r w:rsidRPr="00A00E6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Всероссийского профессионального конкурса </w:t>
      </w:r>
      <w:r w:rsidR="009269B7">
        <w:rPr>
          <w:rFonts w:ascii="Times New Roman" w:hAnsi="Times New Roman"/>
          <w:color w:val="000000"/>
          <w:sz w:val="26"/>
          <w:szCs w:val="26"/>
        </w:rPr>
        <w:t>«Воспитатель года – 2018</w:t>
      </w:r>
      <w:r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A00E68">
        <w:rPr>
          <w:rFonts w:ascii="Times New Roman" w:hAnsi="Times New Roman"/>
          <w:color w:val="000000"/>
          <w:sz w:val="26"/>
          <w:szCs w:val="26"/>
        </w:rPr>
        <w:t xml:space="preserve">  (далее</w:t>
      </w:r>
      <w:r w:rsidR="005E41F0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A00E68">
        <w:rPr>
          <w:rFonts w:ascii="Times New Roman" w:hAnsi="Times New Roman"/>
          <w:color w:val="000000"/>
          <w:sz w:val="26"/>
          <w:szCs w:val="26"/>
        </w:rPr>
        <w:t xml:space="preserve"> Конкурс).</w:t>
      </w:r>
    </w:p>
    <w:p w:rsidR="005E683F" w:rsidRPr="00A00E68" w:rsidRDefault="005E683F" w:rsidP="0044354E">
      <w:pPr>
        <w:shd w:val="clear" w:color="auto" w:fill="FFFFFF"/>
        <w:spacing w:after="0"/>
        <w:ind w:firstLine="278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A00E68">
        <w:rPr>
          <w:rFonts w:ascii="Times New Roman" w:hAnsi="Times New Roman"/>
          <w:color w:val="000000"/>
          <w:sz w:val="26"/>
          <w:szCs w:val="26"/>
        </w:rPr>
        <w:t xml:space="preserve">1.2. Конкурс  </w:t>
      </w:r>
      <w:r w:rsidRPr="00A00E68">
        <w:rPr>
          <w:rFonts w:ascii="Times New Roman" w:hAnsi="Times New Roman"/>
          <w:color w:val="000000"/>
          <w:spacing w:val="-1"/>
          <w:sz w:val="26"/>
          <w:szCs w:val="26"/>
        </w:rPr>
        <w:t xml:space="preserve"> проводится</w:t>
      </w:r>
      <w:r w:rsidRPr="00A00E68">
        <w:rPr>
          <w:rFonts w:ascii="Times New Roman" w:hAnsi="Times New Roman"/>
          <w:sz w:val="26"/>
          <w:szCs w:val="26"/>
        </w:rPr>
        <w:t xml:space="preserve"> Управлением образования Администрации города Пскова</w:t>
      </w:r>
      <w:r w:rsidR="003C37EC">
        <w:rPr>
          <w:rFonts w:ascii="Times New Roman" w:hAnsi="Times New Roman"/>
          <w:sz w:val="26"/>
          <w:szCs w:val="26"/>
        </w:rPr>
        <w:t xml:space="preserve"> (далее – Управление образования)</w:t>
      </w:r>
      <w:r>
        <w:rPr>
          <w:rFonts w:ascii="Times New Roman" w:hAnsi="Times New Roman"/>
          <w:sz w:val="26"/>
          <w:szCs w:val="26"/>
        </w:rPr>
        <w:t xml:space="preserve"> в соответствии с  планом Управления</w:t>
      </w:r>
      <w:r w:rsidRPr="00A00E68">
        <w:rPr>
          <w:rFonts w:ascii="Times New Roman" w:hAnsi="Times New Roman"/>
          <w:sz w:val="26"/>
          <w:szCs w:val="26"/>
        </w:rPr>
        <w:t xml:space="preserve"> образован</w:t>
      </w:r>
      <w:r>
        <w:rPr>
          <w:rFonts w:ascii="Times New Roman" w:hAnsi="Times New Roman"/>
          <w:sz w:val="26"/>
          <w:szCs w:val="26"/>
        </w:rPr>
        <w:t>ия и настоящим Положением.</w:t>
      </w:r>
    </w:p>
    <w:p w:rsidR="005E683F" w:rsidRPr="00D0620A" w:rsidRDefault="005E683F" w:rsidP="0044354E">
      <w:pPr>
        <w:pStyle w:val="a5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A00E68">
        <w:rPr>
          <w:sz w:val="26"/>
          <w:szCs w:val="26"/>
        </w:rPr>
        <w:t>1.3. </w:t>
      </w:r>
      <w:r w:rsidRPr="00D0620A">
        <w:rPr>
          <w:sz w:val="26"/>
          <w:szCs w:val="26"/>
        </w:rPr>
        <w:t>Конкурс проводится с целью выявления талантливых педагогов, их поддержки и поощрения; повышения социального статуса педагогов и престижа педагогического труда,  распространения инновационного педагогического опыта.</w:t>
      </w:r>
    </w:p>
    <w:p w:rsidR="005E683F" w:rsidRPr="00D0620A" w:rsidRDefault="005E683F" w:rsidP="00ED1955">
      <w:pPr>
        <w:pStyle w:val="a5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A00E68">
        <w:rPr>
          <w:sz w:val="26"/>
          <w:szCs w:val="26"/>
        </w:rPr>
        <w:t xml:space="preserve"> </w:t>
      </w:r>
      <w:r w:rsidRPr="00D0620A">
        <w:rPr>
          <w:sz w:val="26"/>
          <w:szCs w:val="26"/>
        </w:rPr>
        <w:t>Конкурс направлен на развитие творческой деятельности педагогических работников по обновлению содержания образования с учетом н</w:t>
      </w:r>
      <w:r>
        <w:rPr>
          <w:sz w:val="26"/>
          <w:szCs w:val="26"/>
        </w:rPr>
        <w:t>овых федеральных государственных</w:t>
      </w:r>
      <w:r w:rsidRPr="00D0620A">
        <w:rPr>
          <w:sz w:val="26"/>
          <w:szCs w:val="26"/>
        </w:rPr>
        <w:t xml:space="preserve"> образовательных стандартов (далее – ФГОС)</w:t>
      </w:r>
      <w:r>
        <w:rPr>
          <w:sz w:val="26"/>
          <w:szCs w:val="26"/>
        </w:rPr>
        <w:t xml:space="preserve"> и Ф</w:t>
      </w:r>
      <w:r w:rsidRPr="00D0620A">
        <w:rPr>
          <w:sz w:val="26"/>
          <w:szCs w:val="26"/>
        </w:rPr>
        <w:t>едерального закона «Об образовании в Российской Федерации»</w:t>
      </w:r>
      <w:r>
        <w:rPr>
          <w:sz w:val="26"/>
          <w:szCs w:val="26"/>
        </w:rPr>
        <w:t xml:space="preserve"> от 29.12.2012 № 273-ФЗ</w:t>
      </w:r>
      <w:r w:rsidRPr="00D0620A">
        <w:rPr>
          <w:sz w:val="26"/>
          <w:szCs w:val="26"/>
        </w:rPr>
        <w:t xml:space="preserve">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 </w:t>
      </w:r>
    </w:p>
    <w:p w:rsidR="005E683F" w:rsidRDefault="005E683F" w:rsidP="0044354E">
      <w:pPr>
        <w:pStyle w:val="a5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A00E68">
        <w:rPr>
          <w:sz w:val="26"/>
          <w:szCs w:val="26"/>
        </w:rPr>
        <w:t xml:space="preserve">1.4.  Главные задачи Конкурса: </w:t>
      </w:r>
    </w:p>
    <w:p w:rsidR="005E683F" w:rsidRDefault="005E683F" w:rsidP="0044354E">
      <w:pPr>
        <w:pStyle w:val="a5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00E68">
        <w:rPr>
          <w:sz w:val="26"/>
          <w:szCs w:val="26"/>
        </w:rPr>
        <w:t>формирование в обществе социальной и гражданской значимости профессии педагога  как носителя новых ценностей и общественных установок;</w:t>
      </w:r>
    </w:p>
    <w:p w:rsidR="005E683F" w:rsidRDefault="005E683F" w:rsidP="0044354E">
      <w:pPr>
        <w:pStyle w:val="a5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00E68">
        <w:rPr>
          <w:sz w:val="26"/>
          <w:szCs w:val="26"/>
        </w:rPr>
        <w:t>поддержк</w:t>
      </w:r>
      <w:r>
        <w:rPr>
          <w:sz w:val="26"/>
          <w:szCs w:val="26"/>
        </w:rPr>
        <w:t xml:space="preserve">а творчески работающих </w:t>
      </w:r>
      <w:r w:rsidRPr="00A00E68">
        <w:rPr>
          <w:sz w:val="26"/>
          <w:szCs w:val="26"/>
        </w:rPr>
        <w:t xml:space="preserve"> воспитателей и других педагогических работников </w:t>
      </w:r>
      <w:r>
        <w:rPr>
          <w:sz w:val="26"/>
          <w:szCs w:val="26"/>
        </w:rPr>
        <w:t>дошкольных</w:t>
      </w:r>
      <w:r w:rsidRPr="00A00E68">
        <w:rPr>
          <w:sz w:val="26"/>
          <w:szCs w:val="26"/>
        </w:rPr>
        <w:t xml:space="preserve"> образовательных учреждений</w:t>
      </w:r>
      <w:r w:rsidRPr="00A00E68">
        <w:rPr>
          <w:color w:val="000000"/>
          <w:spacing w:val="-2"/>
          <w:sz w:val="26"/>
          <w:szCs w:val="26"/>
        </w:rPr>
        <w:t>;</w:t>
      </w:r>
      <w:r w:rsidRPr="00A00E68">
        <w:rPr>
          <w:sz w:val="26"/>
          <w:szCs w:val="26"/>
        </w:rPr>
        <w:t xml:space="preserve"> </w:t>
      </w:r>
    </w:p>
    <w:p w:rsidR="005E683F" w:rsidRDefault="005E683F" w:rsidP="0044354E">
      <w:pPr>
        <w:pStyle w:val="a5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00E68">
        <w:rPr>
          <w:sz w:val="26"/>
          <w:szCs w:val="26"/>
        </w:rPr>
        <w:t xml:space="preserve">стимулирование профессионального педагогического творчества; </w:t>
      </w:r>
    </w:p>
    <w:p w:rsidR="005E683F" w:rsidRPr="00A00E68" w:rsidRDefault="00200783" w:rsidP="0044354E">
      <w:pPr>
        <w:pStyle w:val="a5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3C8A">
        <w:rPr>
          <w:sz w:val="26"/>
          <w:szCs w:val="26"/>
        </w:rPr>
        <w:t xml:space="preserve"> </w:t>
      </w:r>
      <w:r w:rsidR="005E683F" w:rsidRPr="00A00E68">
        <w:rPr>
          <w:sz w:val="26"/>
          <w:szCs w:val="26"/>
        </w:rPr>
        <w:t xml:space="preserve">выявление и распространение образцов инновационной педагогической деятельности. </w:t>
      </w:r>
    </w:p>
    <w:p w:rsidR="00CC32E4" w:rsidRDefault="005E683F" w:rsidP="0044354E">
      <w:pPr>
        <w:shd w:val="clear" w:color="auto" w:fill="FFFFFF"/>
        <w:spacing w:after="0"/>
        <w:ind w:firstLine="36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00E68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II</w:t>
      </w:r>
      <w:r w:rsidRPr="00A00E68">
        <w:rPr>
          <w:rFonts w:ascii="Times New Roman" w:hAnsi="Times New Roman"/>
          <w:b/>
          <w:bCs/>
          <w:color w:val="000000"/>
          <w:sz w:val="26"/>
          <w:szCs w:val="26"/>
        </w:rPr>
        <w:t xml:space="preserve">. </w:t>
      </w:r>
      <w:r w:rsidR="00CC32E4">
        <w:rPr>
          <w:rFonts w:ascii="Times New Roman" w:hAnsi="Times New Roman"/>
          <w:b/>
          <w:bCs/>
          <w:color w:val="000000"/>
          <w:sz w:val="26"/>
          <w:szCs w:val="26"/>
        </w:rPr>
        <w:t xml:space="preserve">Условия участия, требования </w:t>
      </w:r>
      <w:r w:rsidR="00812F3C">
        <w:rPr>
          <w:rFonts w:ascii="Times New Roman" w:hAnsi="Times New Roman"/>
          <w:b/>
          <w:bCs/>
          <w:color w:val="000000"/>
          <w:sz w:val="26"/>
          <w:szCs w:val="26"/>
        </w:rPr>
        <w:t xml:space="preserve">к участникам конкурса, </w:t>
      </w:r>
      <w:r w:rsidR="00CC32E4">
        <w:rPr>
          <w:rFonts w:ascii="Times New Roman" w:hAnsi="Times New Roman"/>
          <w:b/>
          <w:bCs/>
          <w:color w:val="000000"/>
          <w:sz w:val="26"/>
          <w:szCs w:val="26"/>
        </w:rPr>
        <w:t>к документам и материалам</w:t>
      </w:r>
    </w:p>
    <w:p w:rsidR="005E683F" w:rsidRPr="00812F3C" w:rsidRDefault="009269B7" w:rsidP="0044354E">
      <w:pPr>
        <w:shd w:val="clear" w:color="auto" w:fill="FFFFFF"/>
        <w:spacing w:after="0"/>
        <w:ind w:firstLine="3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2.1</w:t>
      </w:r>
      <w:r w:rsidR="003E3A20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="005E683F" w:rsidRPr="00A00E68">
        <w:rPr>
          <w:rFonts w:ascii="Times New Roman" w:hAnsi="Times New Roman"/>
          <w:color w:val="000000"/>
          <w:spacing w:val="-7"/>
          <w:sz w:val="26"/>
          <w:szCs w:val="26"/>
        </w:rPr>
        <w:t>Учас</w:t>
      </w:r>
      <w:r w:rsidR="005E683F">
        <w:rPr>
          <w:rFonts w:ascii="Times New Roman" w:hAnsi="Times New Roman"/>
          <w:color w:val="000000"/>
          <w:spacing w:val="-7"/>
          <w:sz w:val="26"/>
          <w:szCs w:val="26"/>
        </w:rPr>
        <w:t xml:space="preserve">тниками Конкурса являются </w:t>
      </w:r>
      <w:r w:rsidR="005E683F" w:rsidRPr="00A00E68">
        <w:rPr>
          <w:rFonts w:ascii="Times New Roman" w:hAnsi="Times New Roman"/>
          <w:color w:val="000000"/>
          <w:sz w:val="26"/>
          <w:szCs w:val="26"/>
        </w:rPr>
        <w:t xml:space="preserve"> воспитатели </w:t>
      </w:r>
      <w:r w:rsidR="005E683F" w:rsidRPr="00A00E68">
        <w:rPr>
          <w:rFonts w:ascii="Times New Roman" w:hAnsi="Times New Roman"/>
          <w:sz w:val="26"/>
          <w:szCs w:val="26"/>
        </w:rPr>
        <w:t xml:space="preserve">и другие педагогические работники </w:t>
      </w:r>
      <w:r w:rsidR="006B0202">
        <w:rPr>
          <w:rFonts w:ascii="Times New Roman" w:hAnsi="Times New Roman"/>
          <w:sz w:val="26"/>
          <w:szCs w:val="26"/>
        </w:rPr>
        <w:t>ДОУ</w:t>
      </w:r>
      <w:r w:rsidR="005E683F" w:rsidRPr="00A00E68">
        <w:rPr>
          <w:rFonts w:ascii="Times New Roman" w:hAnsi="Times New Roman"/>
          <w:sz w:val="26"/>
          <w:szCs w:val="26"/>
        </w:rPr>
        <w:t xml:space="preserve"> города Пскова.</w:t>
      </w:r>
    </w:p>
    <w:p w:rsidR="005E683F" w:rsidRDefault="005E683F" w:rsidP="0044354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Pr="00A00E68">
        <w:rPr>
          <w:rFonts w:ascii="Times New Roman" w:hAnsi="Times New Roman"/>
          <w:bCs/>
          <w:sz w:val="26"/>
          <w:szCs w:val="26"/>
        </w:rPr>
        <w:t>2.3.</w:t>
      </w:r>
      <w:r w:rsidRPr="00A00E68">
        <w:rPr>
          <w:rFonts w:ascii="Times New Roman" w:hAnsi="Times New Roman"/>
          <w:color w:val="000000"/>
          <w:sz w:val="26"/>
          <w:szCs w:val="26"/>
        </w:rPr>
        <w:t xml:space="preserve"> К участию в Конкурсе допускаются </w:t>
      </w:r>
      <w:r w:rsidRPr="00A00E68">
        <w:rPr>
          <w:rFonts w:ascii="Times New Roman" w:hAnsi="Times New Roman"/>
          <w:sz w:val="26"/>
          <w:szCs w:val="26"/>
        </w:rPr>
        <w:t xml:space="preserve"> педагогические работники</w:t>
      </w:r>
      <w:r w:rsidRPr="00A00E68">
        <w:rPr>
          <w:rFonts w:ascii="Times New Roman" w:hAnsi="Times New Roman"/>
          <w:color w:val="000000"/>
          <w:sz w:val="26"/>
          <w:szCs w:val="26"/>
        </w:rPr>
        <w:t>,  соот</w:t>
      </w:r>
      <w:r w:rsidRPr="00A00E68">
        <w:rPr>
          <w:rFonts w:ascii="Times New Roman" w:hAnsi="Times New Roman"/>
          <w:color w:val="000000"/>
          <w:sz w:val="26"/>
          <w:szCs w:val="26"/>
        </w:rPr>
        <w:softHyphen/>
      </w:r>
      <w:r w:rsidRPr="00A00E68">
        <w:rPr>
          <w:rFonts w:ascii="Times New Roman" w:hAnsi="Times New Roman"/>
          <w:color w:val="000000"/>
          <w:spacing w:val="-4"/>
          <w:sz w:val="26"/>
          <w:szCs w:val="26"/>
        </w:rPr>
        <w:t>ветствующие следующим требованиям:</w:t>
      </w:r>
    </w:p>
    <w:p w:rsidR="005E683F" w:rsidRDefault="005E683F" w:rsidP="0044354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   - </w:t>
      </w:r>
      <w:r w:rsidRPr="00A00E68">
        <w:rPr>
          <w:rFonts w:ascii="Times New Roman" w:hAnsi="Times New Roman"/>
          <w:sz w:val="26"/>
          <w:szCs w:val="26"/>
        </w:rPr>
        <w:t>имеют высшее или среднее профессиональное образование;</w:t>
      </w:r>
    </w:p>
    <w:p w:rsidR="005E683F" w:rsidRDefault="005E683F" w:rsidP="0044354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   - </w:t>
      </w:r>
      <w:r w:rsidRPr="00D3323C">
        <w:rPr>
          <w:rFonts w:ascii="Times New Roman" w:hAnsi="Times New Roman"/>
          <w:sz w:val="26"/>
          <w:szCs w:val="26"/>
        </w:rPr>
        <w:t>имеют  квалификационную</w:t>
      </w:r>
      <w:r>
        <w:rPr>
          <w:rFonts w:ascii="Times New Roman" w:hAnsi="Times New Roman"/>
          <w:sz w:val="26"/>
          <w:szCs w:val="26"/>
        </w:rPr>
        <w:t xml:space="preserve"> категорию</w:t>
      </w:r>
      <w:r w:rsidRPr="00D3323C">
        <w:rPr>
          <w:rFonts w:ascii="Times New Roman" w:hAnsi="Times New Roman"/>
          <w:sz w:val="26"/>
          <w:szCs w:val="26"/>
        </w:rPr>
        <w:t>;</w:t>
      </w:r>
    </w:p>
    <w:p w:rsidR="005E683F" w:rsidRDefault="005E683F" w:rsidP="0044354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   - </w:t>
      </w:r>
      <w:r w:rsidRPr="00D3323C">
        <w:rPr>
          <w:rFonts w:ascii="Times New Roman" w:hAnsi="Times New Roman"/>
          <w:sz w:val="26"/>
          <w:szCs w:val="26"/>
        </w:rPr>
        <w:t>основным местом</w:t>
      </w:r>
      <w:r>
        <w:rPr>
          <w:rFonts w:ascii="Times New Roman" w:hAnsi="Times New Roman"/>
          <w:sz w:val="26"/>
          <w:szCs w:val="26"/>
        </w:rPr>
        <w:t xml:space="preserve"> их </w:t>
      </w:r>
      <w:r w:rsidRPr="00D3323C">
        <w:rPr>
          <w:rFonts w:ascii="Times New Roman" w:hAnsi="Times New Roman"/>
          <w:sz w:val="26"/>
          <w:szCs w:val="26"/>
        </w:rPr>
        <w:t xml:space="preserve"> работы является </w:t>
      </w:r>
      <w:r w:rsidR="00D32CAA">
        <w:rPr>
          <w:rFonts w:ascii="Times New Roman" w:hAnsi="Times New Roman"/>
          <w:sz w:val="26"/>
          <w:szCs w:val="26"/>
        </w:rPr>
        <w:t xml:space="preserve">данное </w:t>
      </w:r>
      <w:r w:rsidRPr="00D3323C">
        <w:rPr>
          <w:rFonts w:ascii="Times New Roman" w:hAnsi="Times New Roman"/>
          <w:sz w:val="26"/>
          <w:szCs w:val="26"/>
        </w:rPr>
        <w:t>образовательное учреждение;</w:t>
      </w:r>
    </w:p>
    <w:p w:rsidR="005E683F" w:rsidRDefault="005E683F" w:rsidP="0044354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   - имеют </w:t>
      </w:r>
      <w:r w:rsidRPr="00D3323C">
        <w:rPr>
          <w:rFonts w:ascii="Times New Roman" w:hAnsi="Times New Roman"/>
          <w:sz w:val="26"/>
          <w:szCs w:val="26"/>
        </w:rPr>
        <w:t>стаж педагогической работы по спец</w:t>
      </w:r>
      <w:r>
        <w:rPr>
          <w:rFonts w:ascii="Times New Roman" w:hAnsi="Times New Roman"/>
          <w:sz w:val="26"/>
          <w:szCs w:val="26"/>
        </w:rPr>
        <w:t>иальности не менее трёх  лет;</w:t>
      </w:r>
    </w:p>
    <w:p w:rsidR="005E683F" w:rsidRDefault="005E683F" w:rsidP="0044354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</w:t>
      </w:r>
      <w:r w:rsidRPr="001209CC">
        <w:rPr>
          <w:rFonts w:ascii="Times New Roman" w:hAnsi="Times New Roman"/>
          <w:sz w:val="26"/>
          <w:szCs w:val="26"/>
        </w:rPr>
        <w:t>имеют обобщение оп</w:t>
      </w:r>
      <w:r w:rsidR="0003476E">
        <w:rPr>
          <w:rFonts w:ascii="Times New Roman" w:hAnsi="Times New Roman"/>
          <w:sz w:val="26"/>
          <w:szCs w:val="26"/>
        </w:rPr>
        <w:t>ыта работы</w:t>
      </w:r>
      <w:r w:rsidRPr="001209CC">
        <w:rPr>
          <w:rFonts w:ascii="Times New Roman" w:hAnsi="Times New Roman"/>
          <w:sz w:val="26"/>
          <w:szCs w:val="26"/>
        </w:rPr>
        <w:t xml:space="preserve">. </w:t>
      </w:r>
    </w:p>
    <w:p w:rsidR="005E683F" w:rsidRDefault="005E683F" w:rsidP="0044354E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1209CC">
        <w:rPr>
          <w:rFonts w:ascii="Times New Roman" w:hAnsi="Times New Roman"/>
          <w:sz w:val="26"/>
          <w:szCs w:val="26"/>
        </w:rPr>
        <w:t>Участие в Конкурсе является добровольным.</w:t>
      </w:r>
    </w:p>
    <w:p w:rsidR="001E3AA3" w:rsidRDefault="00812F3C" w:rsidP="00DC743F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2.4.</w:t>
      </w:r>
      <w:r w:rsidR="009269B7">
        <w:rPr>
          <w:rFonts w:ascii="Times New Roman" w:hAnsi="Times New Roman"/>
          <w:sz w:val="26"/>
          <w:szCs w:val="26"/>
        </w:rPr>
        <w:t xml:space="preserve"> </w:t>
      </w:r>
      <w:r w:rsidR="001E3AA3">
        <w:rPr>
          <w:rFonts w:ascii="Times New Roman" w:hAnsi="Times New Roman"/>
          <w:sz w:val="26"/>
          <w:szCs w:val="26"/>
        </w:rPr>
        <w:t xml:space="preserve">В оргкомитет конкурса </w:t>
      </w:r>
      <w:r w:rsidR="005773D0">
        <w:rPr>
          <w:rFonts w:ascii="Times New Roman" w:hAnsi="Times New Roman"/>
          <w:sz w:val="26"/>
          <w:szCs w:val="26"/>
        </w:rPr>
        <w:t>(</w:t>
      </w:r>
      <w:proofErr w:type="spellStart"/>
      <w:r w:rsidR="005773D0">
        <w:rPr>
          <w:rFonts w:ascii="Times New Roman" w:hAnsi="Times New Roman"/>
          <w:sz w:val="26"/>
          <w:szCs w:val="26"/>
        </w:rPr>
        <w:t>каб</w:t>
      </w:r>
      <w:proofErr w:type="spellEnd"/>
      <w:r w:rsidR="005773D0">
        <w:rPr>
          <w:rFonts w:ascii="Times New Roman" w:hAnsi="Times New Roman"/>
          <w:sz w:val="26"/>
          <w:szCs w:val="26"/>
        </w:rPr>
        <w:t xml:space="preserve">. №2 Управления образования) </w:t>
      </w:r>
      <w:r w:rsidR="001E3AA3">
        <w:rPr>
          <w:rFonts w:ascii="Times New Roman" w:hAnsi="Times New Roman"/>
          <w:sz w:val="26"/>
          <w:szCs w:val="26"/>
        </w:rPr>
        <w:t>предоставляются:</w:t>
      </w:r>
    </w:p>
    <w:p w:rsidR="003937D7" w:rsidRPr="003937D7" w:rsidRDefault="009269B7" w:rsidP="0044354E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Заявки на участие </w:t>
      </w:r>
      <w:r w:rsidR="007B2160">
        <w:rPr>
          <w:rFonts w:ascii="Times New Roman" w:hAnsi="Times New Roman"/>
          <w:sz w:val="26"/>
          <w:szCs w:val="26"/>
        </w:rPr>
        <w:t xml:space="preserve">в Конкурсе </w:t>
      </w:r>
      <w:r w:rsidRPr="005773D0">
        <w:rPr>
          <w:rFonts w:ascii="Times New Roman" w:hAnsi="Times New Roman"/>
          <w:b/>
          <w:sz w:val="26"/>
          <w:szCs w:val="26"/>
        </w:rPr>
        <w:t>до 20 декабря 2017</w:t>
      </w:r>
      <w:r w:rsidR="006D5E33" w:rsidRPr="005773D0">
        <w:rPr>
          <w:rFonts w:ascii="Times New Roman" w:hAnsi="Times New Roman"/>
          <w:b/>
          <w:sz w:val="26"/>
          <w:szCs w:val="26"/>
        </w:rPr>
        <w:t xml:space="preserve"> года</w:t>
      </w:r>
      <w:r w:rsidR="003937D7" w:rsidRPr="005773D0">
        <w:rPr>
          <w:rFonts w:ascii="Times New Roman" w:hAnsi="Times New Roman"/>
          <w:b/>
          <w:sz w:val="26"/>
          <w:szCs w:val="26"/>
        </w:rPr>
        <w:t>:</w:t>
      </w:r>
    </w:p>
    <w:p w:rsidR="00910E3A" w:rsidRPr="00A00E68" w:rsidRDefault="00910E3A" w:rsidP="0044354E">
      <w:pPr>
        <w:pStyle w:val="a3"/>
        <w:spacing w:after="0"/>
        <w:ind w:left="720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lastRenderedPageBreak/>
        <w:t>- Ф.И.О. претендента;</w:t>
      </w:r>
    </w:p>
    <w:p w:rsidR="00910E3A" w:rsidRPr="00A00E68" w:rsidRDefault="00910E3A" w:rsidP="0044354E">
      <w:pPr>
        <w:pStyle w:val="a3"/>
        <w:spacing w:after="0"/>
        <w:ind w:left="720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>- место работы;</w:t>
      </w:r>
    </w:p>
    <w:p w:rsidR="00910E3A" w:rsidRPr="00A00E68" w:rsidRDefault="00910E3A" w:rsidP="0044354E">
      <w:pPr>
        <w:pStyle w:val="a3"/>
        <w:spacing w:after="0"/>
        <w:ind w:left="720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>- должность;</w:t>
      </w:r>
    </w:p>
    <w:p w:rsidR="00910E3A" w:rsidRPr="00A00E68" w:rsidRDefault="00910E3A" w:rsidP="0044354E">
      <w:pPr>
        <w:pStyle w:val="a3"/>
        <w:spacing w:after="0"/>
        <w:ind w:left="720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 xml:space="preserve">- образование; </w:t>
      </w:r>
    </w:p>
    <w:p w:rsidR="00910E3A" w:rsidRPr="00A00E68" w:rsidRDefault="00910E3A" w:rsidP="0044354E">
      <w:pPr>
        <w:pStyle w:val="a3"/>
        <w:spacing w:after="0"/>
        <w:ind w:left="720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>- стаж педагогической работы;</w:t>
      </w:r>
    </w:p>
    <w:p w:rsidR="00910E3A" w:rsidRPr="00A00E68" w:rsidRDefault="00910E3A" w:rsidP="0044354E">
      <w:pPr>
        <w:pStyle w:val="a3"/>
        <w:spacing w:after="0"/>
        <w:ind w:left="720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>- квалификационная категория;</w:t>
      </w:r>
    </w:p>
    <w:p w:rsidR="00910E3A" w:rsidRPr="00A00E68" w:rsidRDefault="00910E3A" w:rsidP="0044354E">
      <w:pPr>
        <w:pStyle w:val="a3"/>
        <w:spacing w:after="0"/>
        <w:ind w:left="720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 xml:space="preserve">- даты, место и формы презентации опыта работы </w:t>
      </w:r>
      <w:proofErr w:type="gramStart"/>
      <w:r w:rsidRPr="00A00E68">
        <w:rPr>
          <w:rFonts w:ascii="Times New Roman" w:hAnsi="Times New Roman"/>
          <w:sz w:val="26"/>
          <w:szCs w:val="26"/>
        </w:rPr>
        <w:t>за</w:t>
      </w:r>
      <w:proofErr w:type="gramEnd"/>
      <w:r w:rsidRPr="00A00E68">
        <w:rPr>
          <w:rFonts w:ascii="Times New Roman" w:hAnsi="Times New Roman"/>
          <w:sz w:val="26"/>
          <w:szCs w:val="26"/>
        </w:rPr>
        <w:t xml:space="preserve"> последние 3 года;</w:t>
      </w:r>
    </w:p>
    <w:p w:rsidR="00910E3A" w:rsidRPr="00A00E68" w:rsidRDefault="00910E3A" w:rsidP="0044354E">
      <w:pPr>
        <w:pStyle w:val="a3"/>
        <w:spacing w:after="0"/>
        <w:ind w:left="720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>- домашний адрес, контактный телефон;</w:t>
      </w:r>
    </w:p>
    <w:p w:rsidR="00910E3A" w:rsidRDefault="00910E3A" w:rsidP="0044354E">
      <w:pPr>
        <w:pStyle w:val="a3"/>
        <w:spacing w:after="0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дата, подпись участник</w:t>
      </w:r>
      <w:r w:rsidR="001E3AA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;</w:t>
      </w:r>
    </w:p>
    <w:p w:rsidR="00090A8A" w:rsidRDefault="00910E3A" w:rsidP="00090A8A">
      <w:pPr>
        <w:pStyle w:val="a3"/>
        <w:spacing w:after="0"/>
        <w:ind w:left="720"/>
        <w:rPr>
          <w:rFonts w:ascii="Times New Roman" w:hAnsi="Times New Roman"/>
          <w:sz w:val="26"/>
          <w:szCs w:val="26"/>
        </w:rPr>
      </w:pPr>
      <w:r w:rsidRPr="0054476B">
        <w:rPr>
          <w:rFonts w:ascii="Times New Roman" w:hAnsi="Times New Roman"/>
          <w:sz w:val="26"/>
          <w:szCs w:val="26"/>
        </w:rPr>
        <w:t>- электронный адрес Интернет-ресурса педагога</w:t>
      </w:r>
      <w:r>
        <w:rPr>
          <w:rFonts w:ascii="Times New Roman" w:hAnsi="Times New Roman"/>
          <w:sz w:val="26"/>
          <w:szCs w:val="26"/>
        </w:rPr>
        <w:t>.</w:t>
      </w:r>
    </w:p>
    <w:p w:rsidR="003937D7" w:rsidRPr="00090A8A" w:rsidRDefault="00FF39F0" w:rsidP="00090A8A">
      <w:pPr>
        <w:pStyle w:val="a3"/>
        <w:numPr>
          <w:ilvl w:val="0"/>
          <w:numId w:val="42"/>
        </w:numPr>
        <w:spacing w:after="0"/>
        <w:ind w:firstLine="69"/>
        <w:rPr>
          <w:rFonts w:ascii="Times New Roman" w:hAnsi="Times New Roman"/>
          <w:sz w:val="26"/>
          <w:szCs w:val="26"/>
        </w:rPr>
      </w:pPr>
      <w:r w:rsidRPr="00B172BF">
        <w:rPr>
          <w:rFonts w:ascii="Times New Roman" w:hAnsi="Times New Roman"/>
          <w:sz w:val="26"/>
          <w:szCs w:val="26"/>
        </w:rPr>
        <w:t xml:space="preserve">лист </w:t>
      </w:r>
      <w:proofErr w:type="spellStart"/>
      <w:r w:rsidRPr="00B172BF">
        <w:rPr>
          <w:rFonts w:ascii="Times New Roman" w:hAnsi="Times New Roman"/>
          <w:sz w:val="26"/>
          <w:szCs w:val="26"/>
        </w:rPr>
        <w:t>с</w:t>
      </w:r>
      <w:r w:rsidR="005A0EC2">
        <w:rPr>
          <w:rFonts w:ascii="Times New Roman" w:hAnsi="Times New Roman"/>
          <w:sz w:val="26"/>
          <w:szCs w:val="26"/>
        </w:rPr>
        <w:t>амопредставления</w:t>
      </w:r>
      <w:proofErr w:type="spellEnd"/>
      <w:r w:rsidR="005A0EC2">
        <w:rPr>
          <w:rFonts w:ascii="Times New Roman" w:hAnsi="Times New Roman"/>
          <w:sz w:val="26"/>
          <w:szCs w:val="26"/>
        </w:rPr>
        <w:t xml:space="preserve"> (приложение № 1</w:t>
      </w:r>
      <w:r w:rsidR="005773D0">
        <w:rPr>
          <w:rFonts w:ascii="Times New Roman" w:hAnsi="Times New Roman"/>
          <w:sz w:val="26"/>
          <w:szCs w:val="26"/>
        </w:rPr>
        <w:t xml:space="preserve">) </w:t>
      </w:r>
      <w:r w:rsidR="005773D0" w:rsidRPr="005773D0">
        <w:rPr>
          <w:rFonts w:ascii="Times New Roman" w:hAnsi="Times New Roman"/>
          <w:b/>
          <w:sz w:val="26"/>
          <w:szCs w:val="26"/>
        </w:rPr>
        <w:t>до 20 декабря 2017.</w:t>
      </w:r>
    </w:p>
    <w:p w:rsidR="007D56C5" w:rsidRPr="006A6278" w:rsidRDefault="003937D7" w:rsidP="005E4D8A">
      <w:pPr>
        <w:pStyle w:val="a6"/>
        <w:numPr>
          <w:ilvl w:val="0"/>
          <w:numId w:val="38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6A6278">
        <w:rPr>
          <w:rFonts w:ascii="Times New Roman" w:hAnsi="Times New Roman"/>
          <w:sz w:val="26"/>
          <w:szCs w:val="26"/>
        </w:rPr>
        <w:t>конкурсные материалы первого (заочног</w:t>
      </w:r>
      <w:r w:rsidR="003C6A3E">
        <w:rPr>
          <w:rFonts w:ascii="Times New Roman" w:hAnsi="Times New Roman"/>
          <w:sz w:val="26"/>
          <w:szCs w:val="26"/>
        </w:rPr>
        <w:t>о) тура Конкурса</w:t>
      </w:r>
      <w:r w:rsidR="005773D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773D0" w:rsidRPr="005773D0">
        <w:rPr>
          <w:rFonts w:ascii="Times New Roman" w:hAnsi="Times New Roman"/>
          <w:b/>
          <w:sz w:val="26"/>
          <w:szCs w:val="26"/>
        </w:rPr>
        <w:t>до 25 декабря 2017</w:t>
      </w:r>
      <w:r w:rsidR="005773D0">
        <w:rPr>
          <w:rFonts w:ascii="Times New Roman" w:hAnsi="Times New Roman"/>
          <w:b/>
          <w:sz w:val="26"/>
          <w:szCs w:val="26"/>
        </w:rPr>
        <w:t>.</w:t>
      </w:r>
    </w:p>
    <w:p w:rsidR="005E683F" w:rsidRPr="00A00E68" w:rsidRDefault="005E683F" w:rsidP="0044354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A00E68">
        <w:rPr>
          <w:rFonts w:ascii="Times New Roman" w:hAnsi="Times New Roman"/>
          <w:sz w:val="26"/>
          <w:szCs w:val="26"/>
        </w:rPr>
        <w:t>2.5. Для организационно-методического обеспечения и проведения создается организационный комитет Конкурса и жюри Конкурса.</w:t>
      </w:r>
    </w:p>
    <w:p w:rsidR="005E683F" w:rsidRPr="00A00E68" w:rsidRDefault="005E683F" w:rsidP="0044354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>Организационный комитет Конкурса:</w:t>
      </w:r>
    </w:p>
    <w:p w:rsidR="005E683F" w:rsidRDefault="005E683F" w:rsidP="0044354E">
      <w:p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0E68">
        <w:rPr>
          <w:rFonts w:ascii="Times New Roman" w:hAnsi="Times New Roman"/>
          <w:sz w:val="26"/>
          <w:szCs w:val="26"/>
        </w:rPr>
        <w:t>определяет порядок, сроки и место проведения Конкурса;</w:t>
      </w:r>
    </w:p>
    <w:p w:rsidR="005E683F" w:rsidRPr="00A00E68" w:rsidRDefault="005E683F" w:rsidP="0044354E">
      <w:p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0E68">
        <w:rPr>
          <w:rFonts w:ascii="Times New Roman" w:hAnsi="Times New Roman"/>
          <w:sz w:val="26"/>
          <w:szCs w:val="26"/>
        </w:rPr>
        <w:t>разрабатывает  пакет документов по проведению Конкурса;</w:t>
      </w:r>
    </w:p>
    <w:p w:rsidR="005E683F" w:rsidRPr="00A00E68" w:rsidRDefault="005E683F" w:rsidP="0044354E">
      <w:p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0E68">
        <w:rPr>
          <w:rFonts w:ascii="Times New Roman" w:hAnsi="Times New Roman"/>
          <w:sz w:val="26"/>
          <w:szCs w:val="26"/>
        </w:rPr>
        <w:t>проводит консультативные и  информационные мероприятия в рамках Конкурса;</w:t>
      </w:r>
    </w:p>
    <w:p w:rsidR="005E683F" w:rsidRPr="00A00E68" w:rsidRDefault="005E683F" w:rsidP="0044354E">
      <w:p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0E68">
        <w:rPr>
          <w:rFonts w:ascii="Times New Roman" w:hAnsi="Times New Roman"/>
          <w:sz w:val="26"/>
          <w:szCs w:val="26"/>
        </w:rPr>
        <w:t>организует конкурсные мероприятия;</w:t>
      </w:r>
    </w:p>
    <w:p w:rsidR="005E683F" w:rsidRPr="00A00E68" w:rsidRDefault="005E683F" w:rsidP="0044354E">
      <w:p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0E68">
        <w:rPr>
          <w:rFonts w:ascii="Times New Roman" w:hAnsi="Times New Roman"/>
          <w:sz w:val="26"/>
          <w:szCs w:val="26"/>
        </w:rPr>
        <w:t>принимает и регистрирует конкурсные материалы;</w:t>
      </w:r>
    </w:p>
    <w:p w:rsidR="005E683F" w:rsidRPr="00A00E68" w:rsidRDefault="005E683F" w:rsidP="0044354E">
      <w:p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0E68">
        <w:rPr>
          <w:rFonts w:ascii="Times New Roman" w:hAnsi="Times New Roman"/>
          <w:sz w:val="26"/>
          <w:szCs w:val="26"/>
        </w:rPr>
        <w:t>создаёт условия для работы жюри и экспертов во время проведения Конкурса,</w:t>
      </w:r>
    </w:p>
    <w:p w:rsidR="005E683F" w:rsidRPr="00A00E68" w:rsidRDefault="005E683F" w:rsidP="00090A8A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0E68">
        <w:rPr>
          <w:rFonts w:ascii="Times New Roman" w:hAnsi="Times New Roman"/>
          <w:sz w:val="26"/>
          <w:szCs w:val="26"/>
        </w:rPr>
        <w:t>создаёт условия для  психологического комфорта и  поддержки участников Конкурса,</w:t>
      </w:r>
    </w:p>
    <w:p w:rsidR="005E683F" w:rsidRPr="00D73ACD" w:rsidRDefault="005E683F" w:rsidP="0044354E">
      <w:p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0E68">
        <w:rPr>
          <w:rFonts w:ascii="Times New Roman" w:hAnsi="Times New Roman"/>
          <w:sz w:val="26"/>
          <w:szCs w:val="26"/>
        </w:rPr>
        <w:t>взаимодействует с соц</w:t>
      </w:r>
      <w:r>
        <w:rPr>
          <w:rFonts w:ascii="Times New Roman" w:hAnsi="Times New Roman"/>
          <w:sz w:val="26"/>
          <w:szCs w:val="26"/>
        </w:rPr>
        <w:t xml:space="preserve">иальными партнёрами, </w:t>
      </w:r>
      <w:r w:rsidRPr="00A00E68">
        <w:rPr>
          <w:rFonts w:ascii="Times New Roman" w:hAnsi="Times New Roman"/>
          <w:sz w:val="26"/>
          <w:szCs w:val="26"/>
        </w:rPr>
        <w:t xml:space="preserve"> благотворителями.</w:t>
      </w:r>
    </w:p>
    <w:p w:rsidR="005E683F" w:rsidRPr="00A00E68" w:rsidRDefault="00090A8A" w:rsidP="00090A8A">
      <w:pPr>
        <w:pStyle w:val="a3"/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E683F" w:rsidRPr="00A00E68">
        <w:rPr>
          <w:rFonts w:ascii="Times New Roman" w:hAnsi="Times New Roman"/>
          <w:sz w:val="26"/>
          <w:szCs w:val="26"/>
        </w:rPr>
        <w:t>2.6. Членами жюри Конкурса могут являться:</w:t>
      </w:r>
    </w:p>
    <w:p w:rsidR="005E683F" w:rsidRPr="00A00E68" w:rsidRDefault="005E683F" w:rsidP="0044354E">
      <w:pPr>
        <w:pStyle w:val="a3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>-  работники Управления образования;</w:t>
      </w:r>
    </w:p>
    <w:p w:rsidR="005E683F" w:rsidRPr="00A00E68" w:rsidRDefault="005E683F" w:rsidP="0044354E">
      <w:pPr>
        <w:pStyle w:val="a3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работники  ПсковГУ</w:t>
      </w:r>
      <w:r w:rsidRPr="00A00E68">
        <w:rPr>
          <w:rFonts w:ascii="Times New Roman" w:hAnsi="Times New Roman"/>
          <w:sz w:val="26"/>
          <w:szCs w:val="26"/>
        </w:rPr>
        <w:t>, ПОИПКРО (по согласованию);</w:t>
      </w:r>
    </w:p>
    <w:p w:rsidR="005E683F" w:rsidRDefault="005E683F" w:rsidP="0044354E">
      <w:pPr>
        <w:pStyle w:val="a3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>- педагогические работники образователь</w:t>
      </w:r>
      <w:r>
        <w:rPr>
          <w:rFonts w:ascii="Times New Roman" w:hAnsi="Times New Roman"/>
          <w:sz w:val="26"/>
          <w:szCs w:val="26"/>
        </w:rPr>
        <w:t>ных учреждений;</w:t>
      </w:r>
    </w:p>
    <w:p w:rsidR="0044354E" w:rsidRDefault="006B0202" w:rsidP="0044354E">
      <w:pPr>
        <w:pStyle w:val="a3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90A8A">
        <w:rPr>
          <w:rFonts w:ascii="Times New Roman" w:hAnsi="Times New Roman"/>
          <w:sz w:val="26"/>
          <w:szCs w:val="26"/>
        </w:rPr>
        <w:t xml:space="preserve"> </w:t>
      </w:r>
      <w:r w:rsidR="005E683F">
        <w:rPr>
          <w:rFonts w:ascii="Times New Roman" w:hAnsi="Times New Roman"/>
          <w:sz w:val="26"/>
          <w:szCs w:val="26"/>
        </w:rPr>
        <w:t xml:space="preserve">представители родительской общественности, городского комитета профсоюзов (по согласованию). </w:t>
      </w:r>
    </w:p>
    <w:p w:rsidR="0044354E" w:rsidRDefault="005E683F" w:rsidP="0044354E">
      <w:pPr>
        <w:pStyle w:val="a3"/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>Персональный состав организационного комитета и жюри Кон</w:t>
      </w:r>
      <w:r w:rsidR="0044354E">
        <w:rPr>
          <w:rFonts w:ascii="Times New Roman" w:hAnsi="Times New Roman"/>
          <w:sz w:val="26"/>
          <w:szCs w:val="26"/>
        </w:rPr>
        <w:t>курса утверждается</w:t>
      </w:r>
    </w:p>
    <w:p w:rsidR="005E683F" w:rsidRPr="00A00E68" w:rsidRDefault="005E683F" w:rsidP="0044354E">
      <w:pPr>
        <w:pStyle w:val="a3"/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>приказом  Управления образова</w:t>
      </w:r>
      <w:r w:rsidR="00EC3D61">
        <w:rPr>
          <w:rFonts w:ascii="Times New Roman" w:hAnsi="Times New Roman"/>
          <w:sz w:val="26"/>
          <w:szCs w:val="26"/>
        </w:rPr>
        <w:t>ния.</w:t>
      </w:r>
    </w:p>
    <w:p w:rsidR="0044354E" w:rsidRDefault="007D56C5" w:rsidP="005E4D8A">
      <w:pPr>
        <w:numPr>
          <w:ilvl w:val="0"/>
          <w:numId w:val="1"/>
        </w:numPr>
        <w:spacing w:after="0"/>
        <w:ind w:hanging="436"/>
        <w:rPr>
          <w:rFonts w:ascii="Times New Roman" w:hAnsi="Times New Roman"/>
          <w:b/>
          <w:sz w:val="26"/>
          <w:szCs w:val="26"/>
        </w:rPr>
      </w:pPr>
      <w:r w:rsidRPr="007D56C5">
        <w:rPr>
          <w:rFonts w:ascii="Times New Roman" w:hAnsi="Times New Roman"/>
          <w:b/>
          <w:sz w:val="26"/>
          <w:szCs w:val="26"/>
        </w:rPr>
        <w:t xml:space="preserve">Конкурсные мероприятия  </w:t>
      </w:r>
    </w:p>
    <w:p w:rsidR="0044354E" w:rsidRPr="0044354E" w:rsidRDefault="003C6A3E" w:rsidP="00F3198D">
      <w:pPr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3.1. </w:t>
      </w:r>
      <w:r w:rsidR="00456BE7">
        <w:rPr>
          <w:rFonts w:ascii="Times New Roman" w:eastAsia="Times New Roman" w:hAnsi="Times New Roman"/>
          <w:sz w:val="26"/>
          <w:szCs w:val="26"/>
          <w:lang w:eastAsia="ru-RU"/>
        </w:rPr>
        <w:t>Конкурс</w:t>
      </w:r>
      <w:r w:rsidR="0044354E"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проходит в три тура.</w:t>
      </w:r>
    </w:p>
    <w:p w:rsidR="0044354E" w:rsidRPr="003C6A3E" w:rsidRDefault="0044354E" w:rsidP="00F3198D">
      <w:pPr>
        <w:spacing w:after="0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6A3E">
        <w:rPr>
          <w:rFonts w:ascii="Times New Roman" w:eastAsia="Times New Roman" w:hAnsi="Times New Roman"/>
          <w:b/>
          <w:sz w:val="26"/>
          <w:szCs w:val="26"/>
          <w:lang w:eastAsia="ru-RU"/>
        </w:rPr>
        <w:t>3.2. Первый тур (заочный) включает в себя 4 (четыре) конкурсных задания:</w:t>
      </w:r>
    </w:p>
    <w:p w:rsidR="00F3198D" w:rsidRDefault="00F3198D" w:rsidP="00F3198D">
      <w:pPr>
        <w:tabs>
          <w:tab w:val="left" w:pos="142"/>
        </w:tabs>
        <w:spacing w:after="0"/>
        <w:ind w:left="284" w:hanging="142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="0044354E" w:rsidRPr="004435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3.2.1. «Интернет-портфолио». </w:t>
      </w:r>
    </w:p>
    <w:p w:rsidR="00F3198D" w:rsidRDefault="0044354E" w:rsidP="0013137F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 участника Конкурса.</w:t>
      </w:r>
    </w:p>
    <w:p w:rsidR="00F3198D" w:rsidRPr="005E5CB4" w:rsidRDefault="0044354E" w:rsidP="0013137F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Формат: Стра</w:t>
      </w:r>
      <w:r w:rsidR="00483FFE">
        <w:rPr>
          <w:rFonts w:ascii="Times New Roman" w:eastAsia="Times New Roman" w:hAnsi="Times New Roman"/>
          <w:sz w:val="26"/>
          <w:szCs w:val="26"/>
          <w:lang w:eastAsia="ru-RU"/>
        </w:rPr>
        <w:t xml:space="preserve">ница участника </w:t>
      </w:r>
      <w:r w:rsidR="00F3198D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Конкурса на интернет-сайте</w:t>
      </w:r>
      <w:r w:rsidR="00AC25E5">
        <w:rPr>
          <w:rFonts w:ascii="Times New Roman" w:eastAsia="Times New Roman" w:hAnsi="Times New Roman"/>
          <w:sz w:val="26"/>
          <w:szCs w:val="26"/>
          <w:lang w:eastAsia="ru-RU"/>
        </w:rPr>
        <w:t xml:space="preserve"> ДОУ</w:t>
      </w:r>
      <w:r w:rsidR="00F3198D">
        <w:rPr>
          <w:rFonts w:ascii="Times New Roman" w:eastAsia="Arial Unicode MS" w:hAnsi="Times New Roman"/>
          <w:sz w:val="26"/>
          <w:szCs w:val="26"/>
          <w:lang w:eastAsia="ru-RU"/>
        </w:rPr>
        <w:t>,</w:t>
      </w:r>
      <w:r w:rsidR="00483F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4354E">
        <w:rPr>
          <w:rFonts w:ascii="Times New Roman" w:eastAsia="Arial Unicode MS" w:hAnsi="Times New Roman"/>
          <w:sz w:val="26"/>
          <w:szCs w:val="26"/>
          <w:lang w:eastAsia="ru-RU"/>
        </w:rPr>
        <w:t>включающая методические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ин</w:t>
      </w:r>
      <w:r w:rsidR="00F3198D">
        <w:rPr>
          <w:rFonts w:ascii="Times New Roman" w:eastAsia="Times New Roman" w:hAnsi="Times New Roman"/>
          <w:sz w:val="26"/>
          <w:szCs w:val="26"/>
          <w:lang w:eastAsia="ru-RU"/>
        </w:rPr>
        <w:t>ые авторские разработки, фото и</w:t>
      </w:r>
      <w:r w:rsidR="005E5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видеоматериалы, отражающие опыт работы Конкурсанта. </w:t>
      </w:r>
    </w:p>
    <w:p w:rsidR="0013137F" w:rsidRDefault="0013137F" w:rsidP="0013137F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вносится в заявление участника.</w:t>
      </w:r>
      <w:r w:rsidR="00F319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Прописывается только</w:t>
      </w:r>
    </w:p>
    <w:p w:rsidR="0044354E" w:rsidRPr="0013137F" w:rsidRDefault="0044354E" w:rsidP="0013137F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один интернет-адрес. Интернет-адрес должен быть активным при открытии при </w:t>
      </w:r>
      <w:r w:rsidR="0013137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входе через любой браузер (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Internet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Explorer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Mozilla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Firefox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Google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Chrome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Opera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4354E" w:rsidRPr="0044354E" w:rsidRDefault="0044354E" w:rsidP="00E031C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Критерии оценивания: </w:t>
      </w:r>
    </w:p>
    <w:p w:rsidR="0044354E" w:rsidRPr="0044354E" w:rsidRDefault="0044354E" w:rsidP="00A61A53">
      <w:pPr>
        <w:numPr>
          <w:ilvl w:val="0"/>
          <w:numId w:val="8"/>
        </w:numPr>
        <w:spacing w:after="0"/>
        <w:ind w:left="282" w:firstLine="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 (0- 15 баллов);</w:t>
      </w:r>
    </w:p>
    <w:p w:rsidR="0044354E" w:rsidRPr="0044354E" w:rsidRDefault="0044354E" w:rsidP="00E031C2">
      <w:pPr>
        <w:numPr>
          <w:ilvl w:val="0"/>
          <w:numId w:val="9"/>
        </w:numPr>
        <w:suppressAutoHyphens/>
        <w:spacing w:after="0"/>
        <w:ind w:left="0"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Концептуальность и эргономичность: соответствие типа ресурса его содержанию; доступность использования; обеспечение обратной связи (0- 10 баллов).</w:t>
      </w:r>
    </w:p>
    <w:p w:rsidR="0044354E" w:rsidRPr="0044354E" w:rsidRDefault="0044354E" w:rsidP="00E031C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Максимальное количество баллов – 25. </w:t>
      </w:r>
    </w:p>
    <w:p w:rsidR="0044354E" w:rsidRPr="0044354E" w:rsidRDefault="0044354E" w:rsidP="0013137F">
      <w:pPr>
        <w:spacing w:after="0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3.2.2. </w:t>
      </w:r>
      <w:r w:rsidR="005E5C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435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«Педагогическая находка». </w:t>
      </w:r>
    </w:p>
    <w:p w:rsidR="0044354E" w:rsidRPr="0044354E" w:rsidRDefault="0044354E" w:rsidP="0013137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Методическая разработка образовательной деятельности с детьми по теме выбранной участником Конкурса.</w:t>
      </w:r>
    </w:p>
    <w:p w:rsidR="0044354E" w:rsidRPr="0044354E" w:rsidRDefault="0044354E" w:rsidP="0013137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Формат: </w:t>
      </w:r>
      <w:r w:rsidRPr="00201B8C">
        <w:rPr>
          <w:rFonts w:ascii="Times New Roman" w:eastAsia="Times New Roman" w:hAnsi="Times New Roman"/>
          <w:sz w:val="26"/>
          <w:szCs w:val="26"/>
          <w:lang w:eastAsia="ru-RU"/>
        </w:rPr>
        <w:t>Конспект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образовательной деятельности с детьми с использованием иллюстративных материалов (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инфографики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, фото и видеоматериалов), любой направленности и тематики. Представляется в печатном виде в текстовом редакторе 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Word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. Шрифт – 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Times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New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Roman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, кегль 14, межстрочный интервал – одинарный, выравнивание по ширине листа. Объем работы не должен превышать 7 (семь) страниц формата А-4 (без учета титульного листа).</w:t>
      </w:r>
    </w:p>
    <w:p w:rsidR="0044354E" w:rsidRPr="0044354E" w:rsidRDefault="0044354E" w:rsidP="0013137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Критерии оценивания: </w:t>
      </w:r>
    </w:p>
    <w:p w:rsidR="0044354E" w:rsidRPr="0044354E" w:rsidRDefault="0044354E" w:rsidP="0044354E">
      <w:pPr>
        <w:numPr>
          <w:ilvl w:val="0"/>
          <w:numId w:val="10"/>
        </w:numPr>
        <w:spacing w:after="0"/>
        <w:ind w:left="643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авторская новизна и оригинальность (0-10); </w:t>
      </w:r>
    </w:p>
    <w:p w:rsidR="0044354E" w:rsidRPr="0044354E" w:rsidRDefault="0044354E" w:rsidP="0044354E">
      <w:pPr>
        <w:numPr>
          <w:ilvl w:val="0"/>
          <w:numId w:val="11"/>
        </w:numPr>
        <w:spacing w:after="0"/>
        <w:ind w:left="643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практичность, доступность, применимость (0-10);</w:t>
      </w:r>
    </w:p>
    <w:p w:rsidR="0044354E" w:rsidRPr="0044354E" w:rsidRDefault="0044354E" w:rsidP="0044354E">
      <w:pPr>
        <w:numPr>
          <w:ilvl w:val="0"/>
          <w:numId w:val="12"/>
        </w:numPr>
        <w:spacing w:after="0"/>
        <w:ind w:left="643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соответствие ФГОС ДО (0-10).</w:t>
      </w:r>
    </w:p>
    <w:p w:rsidR="0044354E" w:rsidRPr="0044354E" w:rsidRDefault="0044354E" w:rsidP="006A7DB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Максимальное количество баллов – 30. </w:t>
      </w:r>
    </w:p>
    <w:p w:rsidR="0044354E" w:rsidRPr="0044354E" w:rsidRDefault="0044354E" w:rsidP="0013137F">
      <w:pPr>
        <w:spacing w:after="0"/>
        <w:ind w:firstLine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3.2.3. Эссе «Я - педагог».</w:t>
      </w:r>
    </w:p>
    <w:p w:rsidR="0044354E" w:rsidRPr="0044354E" w:rsidRDefault="0044354E" w:rsidP="0013137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Эссе участника Конкурса, раскрывающее мотивы выбо</w:t>
      </w:r>
      <w:r w:rsidR="005E5CB4">
        <w:rPr>
          <w:rFonts w:ascii="Times New Roman" w:eastAsia="Times New Roman" w:hAnsi="Times New Roman"/>
          <w:sz w:val="26"/>
          <w:szCs w:val="26"/>
          <w:lang w:eastAsia="ru-RU"/>
        </w:rPr>
        <w:t>ра профессии педагога ДОУ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, и отражающее его собственные педагогические принципы и подходы к </w:t>
      </w:r>
      <w:proofErr w:type="gram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образованию</w:t>
      </w:r>
      <w:proofErr w:type="gram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и его понимание ценности и уникальности периода дошкольного детства и миссии педагога в современных условиях.</w:t>
      </w:r>
    </w:p>
    <w:p w:rsidR="0044354E" w:rsidRPr="0044354E" w:rsidRDefault="0044354E" w:rsidP="0013137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Формат: Документ в текстовом редакторе 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Word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. Шрифт – 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Times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New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Roman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, кегль 14, межстрочный интервал – одинарный, выравнивание по ширине листа. Объем эссе не должен превышать 5000 знаков, без учета пробелов.</w:t>
      </w:r>
    </w:p>
    <w:p w:rsidR="0044354E" w:rsidRPr="0044354E" w:rsidRDefault="0044354E" w:rsidP="0013137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Критерии оценивания: </w:t>
      </w:r>
    </w:p>
    <w:p w:rsidR="0044354E" w:rsidRPr="0044354E" w:rsidRDefault="0044354E" w:rsidP="003A1E8C">
      <w:pPr>
        <w:numPr>
          <w:ilvl w:val="0"/>
          <w:numId w:val="13"/>
        </w:numPr>
        <w:spacing w:after="0"/>
        <w:ind w:left="284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ясность и четкость аргументов выбора профессии (0-5 баллов);</w:t>
      </w:r>
    </w:p>
    <w:p w:rsidR="0044354E" w:rsidRPr="0044354E" w:rsidRDefault="0044354E" w:rsidP="003A1E8C">
      <w:pPr>
        <w:numPr>
          <w:ilvl w:val="0"/>
          <w:numId w:val="14"/>
        </w:numPr>
        <w:tabs>
          <w:tab w:val="num" w:pos="1004"/>
        </w:tabs>
        <w:spacing w:after="0"/>
        <w:ind w:left="643" w:hanging="3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широта и масштабность кругозора (0-5); </w:t>
      </w:r>
    </w:p>
    <w:p w:rsidR="0044354E" w:rsidRPr="0044354E" w:rsidRDefault="0044354E" w:rsidP="003A1E8C">
      <w:pPr>
        <w:numPr>
          <w:ilvl w:val="0"/>
          <w:numId w:val="14"/>
        </w:numPr>
        <w:tabs>
          <w:tab w:val="num" w:pos="1004"/>
        </w:tabs>
        <w:spacing w:after="0"/>
        <w:ind w:left="643" w:hanging="3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индивидуальность (0-5);</w:t>
      </w:r>
    </w:p>
    <w:p w:rsidR="0044354E" w:rsidRPr="0044354E" w:rsidRDefault="0044354E" w:rsidP="003A1E8C">
      <w:pPr>
        <w:numPr>
          <w:ilvl w:val="0"/>
          <w:numId w:val="14"/>
        </w:numPr>
        <w:tabs>
          <w:tab w:val="num" w:pos="1004"/>
        </w:tabs>
        <w:spacing w:after="0"/>
        <w:ind w:left="643" w:hanging="3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уровень профессионального мышления(0-5)</w:t>
      </w:r>
    </w:p>
    <w:p w:rsidR="0044354E" w:rsidRPr="0044354E" w:rsidRDefault="0044354E" w:rsidP="003A1E8C">
      <w:pPr>
        <w:numPr>
          <w:ilvl w:val="0"/>
          <w:numId w:val="15"/>
        </w:numPr>
        <w:spacing w:after="0"/>
        <w:ind w:hanging="4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уровень изложения и художественный стиль (0-5); </w:t>
      </w:r>
    </w:p>
    <w:p w:rsidR="0044354E" w:rsidRPr="0013137F" w:rsidRDefault="0044354E" w:rsidP="006A7DB8">
      <w:pPr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Максимальное количество баллов – 25</w:t>
      </w:r>
      <w:r w:rsidR="005E5C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4354E" w:rsidRPr="0044354E" w:rsidRDefault="0044354E" w:rsidP="0013137F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3137F">
        <w:rPr>
          <w:rFonts w:ascii="Times New Roman" w:eastAsia="Times New Roman" w:hAnsi="Times New Roman"/>
          <w:b/>
          <w:sz w:val="26"/>
          <w:szCs w:val="26"/>
          <w:lang w:eastAsia="ru-RU"/>
        </w:rPr>
        <w:t>3.2.4.</w:t>
      </w:r>
      <w:r w:rsidRPr="004435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313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4354E">
        <w:rPr>
          <w:rFonts w:ascii="Times New Roman" w:eastAsia="Times New Roman" w:hAnsi="Times New Roman"/>
          <w:b/>
          <w:sz w:val="26"/>
          <w:szCs w:val="26"/>
          <w:lang w:eastAsia="ru-RU"/>
        </w:rPr>
        <w:t>Визитная карточка.</w:t>
      </w:r>
    </w:p>
    <w:p w:rsidR="0044354E" w:rsidRPr="0044354E" w:rsidRDefault="0044354E" w:rsidP="003C6A3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Видеоролик</w:t>
      </w:r>
      <w:r w:rsidRPr="00EF340A">
        <w:rPr>
          <w:rFonts w:ascii="Times New Roman" w:eastAsia="Times New Roman" w:hAnsi="Times New Roman"/>
          <w:b/>
          <w:sz w:val="26"/>
          <w:szCs w:val="26"/>
          <w:lang w:eastAsia="ru-RU"/>
        </w:rPr>
        <w:t>*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44354E" w:rsidRPr="0044354E" w:rsidRDefault="0044354E" w:rsidP="003C6A3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Формат:</w:t>
      </w:r>
      <w:r w:rsidRPr="0044354E">
        <w:rPr>
          <w:rFonts w:eastAsia="Times New Roman"/>
          <w:sz w:val="26"/>
          <w:szCs w:val="26"/>
          <w:lang w:eastAsia="ru-RU"/>
        </w:rPr>
        <w:t xml:space="preserve"> 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видеоролик продолжительностью не</w:t>
      </w:r>
      <w:r w:rsidRPr="0044354E">
        <w:rPr>
          <w:rFonts w:eastAsia="Times New Roman"/>
          <w:sz w:val="26"/>
          <w:szCs w:val="26"/>
          <w:lang w:eastAsia="ru-RU"/>
        </w:rPr>
        <w:t xml:space="preserve"> 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более 3-х минут,</w:t>
      </w:r>
      <w:r w:rsidRPr="0044354E">
        <w:rPr>
          <w:rFonts w:eastAsia="Times New Roman"/>
          <w:sz w:val="26"/>
          <w:szCs w:val="26"/>
          <w:lang w:eastAsia="ru-RU"/>
        </w:rPr>
        <w:t xml:space="preserve"> 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с возможностью воспроизведения на большом количестве современных цифровых устройств: AVI, MPEG, MKV, WMV, FLV, 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FullHD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др.; качество не ниже 360 </w:t>
      </w:r>
      <w:proofErr w:type="spell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px</w:t>
      </w:r>
      <w:proofErr w:type="spell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44354E">
        <w:rPr>
          <w:rFonts w:eastAsia="Times New Roman"/>
          <w:sz w:val="26"/>
          <w:szCs w:val="26"/>
          <w:lang w:eastAsia="ru-RU"/>
        </w:rPr>
        <w:t xml:space="preserve"> 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видеоролик должен быть оформлен информационной заставкой с ук</w:t>
      </w:r>
      <w:r w:rsidR="005E5CB4">
        <w:rPr>
          <w:rFonts w:ascii="Times New Roman" w:eastAsia="Times New Roman" w:hAnsi="Times New Roman"/>
          <w:sz w:val="26"/>
          <w:szCs w:val="26"/>
          <w:lang w:eastAsia="ru-RU"/>
        </w:rPr>
        <w:t>азанием имени участника, ДОУ</w:t>
      </w:r>
      <w:r w:rsidR="00AF32BF">
        <w:rPr>
          <w:rFonts w:ascii="Times New Roman" w:eastAsia="Times New Roman" w:hAnsi="Times New Roman"/>
          <w:sz w:val="26"/>
          <w:szCs w:val="26"/>
          <w:lang w:eastAsia="ru-RU"/>
        </w:rPr>
        <w:t>, которое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он представляет. </w:t>
      </w:r>
    </w:p>
    <w:p w:rsidR="0044354E" w:rsidRPr="0044354E" w:rsidRDefault="0044354E" w:rsidP="0013137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Критерии оценивания:</w:t>
      </w:r>
    </w:p>
    <w:p w:rsidR="0044354E" w:rsidRPr="0044354E" w:rsidRDefault="0013137F" w:rsidP="0013137F">
      <w:pPr>
        <w:numPr>
          <w:ilvl w:val="0"/>
          <w:numId w:val="16"/>
        </w:numPr>
        <w:suppressAutoHyphens/>
        <w:spacing w:after="0"/>
        <w:ind w:left="426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354E" w:rsidRPr="0044354E">
        <w:rPr>
          <w:rFonts w:ascii="Times New Roman" w:eastAsia="Times New Roman" w:hAnsi="Times New Roman"/>
          <w:sz w:val="26"/>
          <w:szCs w:val="26"/>
          <w:lang w:eastAsia="ru-RU"/>
        </w:rPr>
        <w:t>соответствие теме (0-5 баллов);</w:t>
      </w:r>
    </w:p>
    <w:p w:rsidR="0044354E" w:rsidRPr="0044354E" w:rsidRDefault="0044354E" w:rsidP="0013137F">
      <w:pPr>
        <w:numPr>
          <w:ilvl w:val="0"/>
          <w:numId w:val="16"/>
        </w:numPr>
        <w:suppressAutoHyphens/>
        <w:spacing w:after="0"/>
        <w:ind w:left="284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информативность (0-5);</w:t>
      </w:r>
    </w:p>
    <w:p w:rsidR="0044354E" w:rsidRPr="0044354E" w:rsidRDefault="0013137F" w:rsidP="0013137F">
      <w:pPr>
        <w:numPr>
          <w:ilvl w:val="0"/>
          <w:numId w:val="16"/>
        </w:numPr>
        <w:suppressAutoHyphens/>
        <w:spacing w:after="0"/>
        <w:ind w:left="426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</w:t>
      </w:r>
      <w:r w:rsidR="0044354E" w:rsidRPr="0044354E">
        <w:rPr>
          <w:rFonts w:ascii="Times New Roman" w:eastAsia="Times New Roman" w:hAnsi="Times New Roman"/>
          <w:sz w:val="26"/>
          <w:szCs w:val="26"/>
          <w:lang w:eastAsia="ru-RU"/>
        </w:rPr>
        <w:t>оригинальность (0-5);</w:t>
      </w:r>
    </w:p>
    <w:p w:rsidR="0044354E" w:rsidRPr="0044354E" w:rsidRDefault="0044354E" w:rsidP="0013137F">
      <w:pPr>
        <w:numPr>
          <w:ilvl w:val="0"/>
          <w:numId w:val="16"/>
        </w:numPr>
        <w:suppressAutoHyphens/>
        <w:spacing w:after="0"/>
        <w:ind w:left="284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полнота и корректность подачи информации (0-5);</w:t>
      </w:r>
    </w:p>
    <w:p w:rsidR="0044354E" w:rsidRPr="0044354E" w:rsidRDefault="0044354E" w:rsidP="0013137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Максимальное количество баллов – 20.</w:t>
      </w:r>
    </w:p>
    <w:p w:rsidR="0044354E" w:rsidRPr="0044354E" w:rsidRDefault="0044354E" w:rsidP="0013137F">
      <w:pPr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340A">
        <w:rPr>
          <w:rFonts w:ascii="Times New Roman" w:eastAsia="Times New Roman" w:hAnsi="Times New Roman"/>
          <w:b/>
          <w:sz w:val="26"/>
          <w:szCs w:val="26"/>
          <w:lang w:eastAsia="ru-RU"/>
        </w:rPr>
        <w:t>*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Участники сами определяют жанр видеоролика (интервью, репортаж, видеоклип, мультфильм и т.п.).</w:t>
      </w:r>
    </w:p>
    <w:p w:rsidR="001236C3" w:rsidRDefault="0044354E" w:rsidP="00922BF7">
      <w:pPr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3.2.5.</w:t>
      </w:r>
      <w:r w:rsidR="00C010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Члены жюри проводят оценку </w:t>
      </w:r>
      <w:r w:rsidRPr="00201B8C">
        <w:rPr>
          <w:rFonts w:ascii="Times New Roman" w:eastAsia="Times New Roman" w:hAnsi="Times New Roman"/>
          <w:sz w:val="26"/>
          <w:szCs w:val="26"/>
          <w:lang w:eastAsia="ru-RU"/>
        </w:rPr>
        <w:t>первого (заочного) тура до начала второго (</w:t>
      </w:r>
      <w:proofErr w:type="gramStart"/>
      <w:r w:rsidRPr="00201B8C">
        <w:rPr>
          <w:rFonts w:ascii="Times New Roman" w:eastAsia="Times New Roman" w:hAnsi="Times New Roman"/>
          <w:sz w:val="26"/>
          <w:szCs w:val="26"/>
          <w:lang w:eastAsia="ru-RU"/>
        </w:rPr>
        <w:t xml:space="preserve">очного) </w:t>
      </w:r>
      <w:proofErr w:type="gramEnd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тура, заполняют оценочные ведомости</w:t>
      </w:r>
      <w:r w:rsidR="001236C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4354E" w:rsidRPr="0044354E" w:rsidRDefault="0044354E" w:rsidP="00922BF7">
      <w:pPr>
        <w:spacing w:after="0"/>
        <w:ind w:firstLine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3.3.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435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Второй (очный) тур 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Конкурса</w:t>
      </w:r>
      <w:r w:rsidRPr="004435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</w:p>
    <w:p w:rsidR="0044354E" w:rsidRPr="0044354E" w:rsidRDefault="00C06C5F" w:rsidP="00922BF7">
      <w:pPr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3.3.1. </w:t>
      </w:r>
      <w:r w:rsidR="0044354E"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Участники Конкурса выполняют задания по порядку в соответствии с жеребьевкой, накануне второго тура. </w:t>
      </w:r>
    </w:p>
    <w:p w:rsidR="0044354E" w:rsidRPr="0044354E" w:rsidRDefault="0044354E" w:rsidP="00922BF7">
      <w:pPr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3.3.2. </w:t>
      </w:r>
      <w:r w:rsidR="00C010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Второй (очный) тур Конкурса включает два задания:</w:t>
      </w:r>
    </w:p>
    <w:p w:rsidR="0044354E" w:rsidRPr="0044354E" w:rsidRDefault="00811D9C" w:rsidP="00922BF7">
      <w:pPr>
        <w:numPr>
          <w:ilvl w:val="0"/>
          <w:numId w:val="17"/>
        </w:numPr>
        <w:tabs>
          <w:tab w:val="num" w:pos="426"/>
        </w:tabs>
        <w:suppressAutoHyphens/>
        <w:spacing w:after="0"/>
        <w:ind w:hanging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354E" w:rsidRPr="0044354E">
        <w:rPr>
          <w:rFonts w:ascii="Times New Roman" w:eastAsia="Times New Roman" w:hAnsi="Times New Roman"/>
          <w:sz w:val="26"/>
          <w:szCs w:val="26"/>
          <w:lang w:eastAsia="ru-RU"/>
        </w:rPr>
        <w:t>«Мастер-класс»;</w:t>
      </w:r>
    </w:p>
    <w:p w:rsidR="0044354E" w:rsidRPr="00811D9C" w:rsidRDefault="00811D9C" w:rsidP="00811D9C">
      <w:pPr>
        <w:numPr>
          <w:ilvl w:val="0"/>
          <w:numId w:val="18"/>
        </w:numPr>
        <w:suppressAutoHyphens/>
        <w:spacing w:after="0"/>
        <w:ind w:left="426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354E"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«Педагогическое мероприятие с детьми». </w:t>
      </w:r>
    </w:p>
    <w:p w:rsidR="0044354E" w:rsidRPr="0044354E" w:rsidRDefault="0044354E" w:rsidP="00811D9C">
      <w:pPr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3.3.3.</w:t>
      </w:r>
      <w:r w:rsidR="00C010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435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«Мастер-класс».</w:t>
      </w:r>
    </w:p>
    <w:p w:rsidR="0044354E" w:rsidRPr="0044354E" w:rsidRDefault="0044354E" w:rsidP="00811D9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Тема «Мастер-класса» участником определяется самостоятельно.</w:t>
      </w:r>
    </w:p>
    <w:p w:rsidR="0044354E" w:rsidRPr="0044354E" w:rsidRDefault="0044354E" w:rsidP="00811D9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Формат: публичное выступление перед коллегами </w:t>
      </w:r>
      <w:r w:rsidR="00C010B5">
        <w:rPr>
          <w:rFonts w:ascii="Times New Roman" w:eastAsia="Times New Roman" w:hAnsi="Times New Roman"/>
          <w:sz w:val="26"/>
          <w:szCs w:val="26"/>
          <w:lang w:eastAsia="ru-RU"/>
        </w:rPr>
        <w:t>и членами жюри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44354E" w:rsidRPr="0044354E" w:rsidRDefault="0044354E" w:rsidP="00811D9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Регламент: 15 минут на выступление участника, 5 минут на вопросы членов жюри.</w:t>
      </w:r>
    </w:p>
    <w:p w:rsidR="0044354E" w:rsidRPr="0044354E" w:rsidRDefault="0044354E" w:rsidP="00811D9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Критерии оценивания: </w:t>
      </w:r>
    </w:p>
    <w:p w:rsidR="0044354E" w:rsidRPr="0044354E" w:rsidRDefault="00811D9C" w:rsidP="00811D9C">
      <w:pPr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•  </w:t>
      </w:r>
      <w:r w:rsidR="0044354E"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глубина и оригинальность содержания (0-10 баллов); </w:t>
      </w:r>
    </w:p>
    <w:p w:rsidR="0044354E" w:rsidRPr="0044354E" w:rsidRDefault="00811D9C" w:rsidP="00811D9C">
      <w:pPr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="0044354E"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методическая и практическая ценность для дошкольного образования(0-10); </w:t>
      </w:r>
    </w:p>
    <w:p w:rsidR="0044354E" w:rsidRPr="0044354E" w:rsidRDefault="00811D9C" w:rsidP="00811D9C">
      <w:pPr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="0044354E" w:rsidRPr="0044354E">
        <w:rPr>
          <w:rFonts w:ascii="Times New Roman" w:eastAsia="Times New Roman" w:hAnsi="Times New Roman"/>
          <w:sz w:val="26"/>
          <w:szCs w:val="26"/>
          <w:lang w:eastAsia="ru-RU"/>
        </w:rPr>
        <w:t>умение транслировать (передать) свой опыт работы (0-10);</w:t>
      </w:r>
    </w:p>
    <w:p w:rsidR="0044354E" w:rsidRPr="0044354E" w:rsidRDefault="00811D9C" w:rsidP="00811D9C">
      <w:pPr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="0044354E" w:rsidRPr="0044354E">
        <w:rPr>
          <w:rFonts w:ascii="Times New Roman" w:eastAsia="Times New Roman" w:hAnsi="Times New Roman"/>
          <w:sz w:val="26"/>
          <w:szCs w:val="26"/>
          <w:lang w:eastAsia="ru-RU"/>
        </w:rPr>
        <w:t>общая культура (0- 10);</w:t>
      </w:r>
    </w:p>
    <w:p w:rsidR="0044354E" w:rsidRPr="0044354E" w:rsidRDefault="00811D9C" w:rsidP="00811D9C">
      <w:pPr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="0044354E" w:rsidRPr="0044354E">
        <w:rPr>
          <w:rFonts w:ascii="Times New Roman" w:eastAsia="Times New Roman" w:hAnsi="Times New Roman"/>
          <w:sz w:val="26"/>
          <w:szCs w:val="26"/>
          <w:lang w:eastAsia="ru-RU"/>
        </w:rPr>
        <w:t>коммуникативные качества (0- 10).</w:t>
      </w:r>
    </w:p>
    <w:p w:rsidR="0044354E" w:rsidRPr="00811D9C" w:rsidRDefault="0044354E" w:rsidP="00811D9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Максимальное количество баллов: 50.</w:t>
      </w:r>
    </w:p>
    <w:p w:rsidR="0044354E" w:rsidRPr="0044354E" w:rsidRDefault="0044354E" w:rsidP="00811D9C">
      <w:pPr>
        <w:widowControl w:val="0"/>
        <w:suppressAutoHyphens/>
        <w:spacing w:after="0"/>
        <w:ind w:firstLine="284"/>
        <w:jc w:val="both"/>
        <w:rPr>
          <w:rFonts w:ascii="Times New Roman" w:eastAsia="Times New Roman" w:hAnsi="Times New Roman"/>
          <w:b/>
          <w:bCs/>
          <w:color w:val="000000"/>
          <w:kern w:val="2"/>
          <w:sz w:val="26"/>
          <w:szCs w:val="26"/>
          <w:u w:color="000000"/>
          <w:lang w:eastAsia="ru-RU"/>
        </w:rPr>
      </w:pPr>
      <w:r w:rsidRPr="0044354E">
        <w:rPr>
          <w:rFonts w:ascii="Times New Roman" w:eastAsia="Times New Roman" w:hAnsi="Times New Roman"/>
          <w:b/>
          <w:bCs/>
          <w:color w:val="000000"/>
          <w:kern w:val="2"/>
          <w:sz w:val="26"/>
          <w:szCs w:val="26"/>
          <w:u w:color="000000"/>
          <w:lang w:eastAsia="ru-RU"/>
        </w:rPr>
        <w:t>3.3.4.  «Педагогическое мероприятие с детьми».</w:t>
      </w:r>
    </w:p>
    <w:p w:rsidR="0044354E" w:rsidRPr="0044354E" w:rsidRDefault="00824A14" w:rsidP="00811D9C">
      <w:pPr>
        <w:widowControl w:val="0"/>
        <w:suppressAutoHyphens/>
        <w:spacing w:after="0"/>
        <w:jc w:val="both"/>
        <w:rPr>
          <w:rFonts w:ascii="Times New Roman" w:hAnsi="Times New Roman"/>
          <w:color w:val="000000"/>
          <w:kern w:val="2"/>
          <w:sz w:val="26"/>
          <w:szCs w:val="26"/>
          <w:u w:color="000000"/>
          <w:lang w:eastAsia="ru-RU"/>
        </w:rPr>
      </w:pPr>
      <w:r>
        <w:rPr>
          <w:rFonts w:ascii="Times New Roman" w:hAnsi="Times New Roman"/>
          <w:color w:val="000000"/>
          <w:kern w:val="2"/>
          <w:sz w:val="26"/>
          <w:szCs w:val="26"/>
          <w:u w:color="000000"/>
          <w:lang w:eastAsia="ru-RU"/>
        </w:rPr>
        <w:t>Возраст детей</w:t>
      </w:r>
      <w:r w:rsidR="009E79AA">
        <w:rPr>
          <w:rFonts w:ascii="Times New Roman" w:hAnsi="Times New Roman"/>
          <w:color w:val="000000"/>
          <w:kern w:val="2"/>
          <w:sz w:val="26"/>
          <w:szCs w:val="26"/>
          <w:u w:color="000000"/>
          <w:lang w:eastAsia="ru-RU"/>
        </w:rPr>
        <w:t>,</w:t>
      </w:r>
      <w:r>
        <w:rPr>
          <w:rFonts w:ascii="Times New Roman" w:hAnsi="Times New Roman"/>
          <w:color w:val="000000"/>
          <w:kern w:val="2"/>
          <w:sz w:val="26"/>
          <w:szCs w:val="26"/>
          <w:u w:color="000000"/>
          <w:lang w:eastAsia="ru-RU"/>
        </w:rPr>
        <w:t xml:space="preserve"> тема,</w:t>
      </w:r>
      <w:r w:rsidR="009E79AA">
        <w:rPr>
          <w:rFonts w:ascii="Times New Roman" w:hAnsi="Times New Roman"/>
          <w:color w:val="000000"/>
          <w:kern w:val="2"/>
          <w:sz w:val="26"/>
          <w:szCs w:val="26"/>
          <w:u w:color="000000"/>
          <w:lang w:eastAsia="ru-RU"/>
        </w:rPr>
        <w:t xml:space="preserve"> </w:t>
      </w:r>
      <w:r w:rsidR="0044354E" w:rsidRPr="0044354E">
        <w:rPr>
          <w:rFonts w:ascii="Times New Roman" w:hAnsi="Times New Roman"/>
          <w:color w:val="000000"/>
          <w:kern w:val="2"/>
          <w:sz w:val="26"/>
          <w:szCs w:val="26"/>
          <w:u w:color="000000"/>
          <w:lang w:eastAsia="ru-RU"/>
        </w:rPr>
        <w:t>группа для проведения мероприятия определяется жеребьевкой.</w:t>
      </w:r>
      <w:r w:rsidR="0044354E" w:rsidRPr="0044354E">
        <w:rPr>
          <w:rFonts w:ascii="Times New Roman" w:eastAsia="Times New Roman" w:hAnsi="Times New Roman"/>
          <w:color w:val="000000"/>
          <w:kern w:val="2"/>
          <w:sz w:val="26"/>
          <w:szCs w:val="26"/>
          <w:u w:color="000000"/>
          <w:lang w:eastAsia="ru-RU"/>
        </w:rPr>
        <w:t xml:space="preserve"> Участники Конкурса выполняют мероприятие в соответствии с расписанием занятий и распорядком пребывания воспитанников в гр</w:t>
      </w:r>
      <w:r w:rsidR="009E79AA">
        <w:rPr>
          <w:rFonts w:ascii="Times New Roman" w:eastAsia="Times New Roman" w:hAnsi="Times New Roman"/>
          <w:color w:val="000000"/>
          <w:kern w:val="2"/>
          <w:sz w:val="26"/>
          <w:szCs w:val="26"/>
          <w:u w:color="000000"/>
          <w:lang w:eastAsia="ru-RU"/>
        </w:rPr>
        <w:t>уппе ДОУ, в котором проходит конкурсное мероприятие</w:t>
      </w:r>
      <w:r w:rsidR="0044354E" w:rsidRPr="0044354E">
        <w:rPr>
          <w:rFonts w:ascii="Times New Roman" w:eastAsia="Times New Roman" w:hAnsi="Times New Roman"/>
          <w:color w:val="000000"/>
          <w:kern w:val="2"/>
          <w:sz w:val="26"/>
          <w:szCs w:val="26"/>
          <w:u w:color="000000"/>
          <w:lang w:eastAsia="ru-RU"/>
        </w:rPr>
        <w:t>.</w:t>
      </w:r>
    </w:p>
    <w:p w:rsidR="0044354E" w:rsidRPr="0044354E" w:rsidRDefault="0044354E" w:rsidP="00811D9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Формат: педагогическое мероприятие с детьми, демонстрирующее практический опыт</w:t>
      </w:r>
      <w:r w:rsidR="00824A14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участника Конкурса и отражающее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44354E" w:rsidRPr="0044354E" w:rsidRDefault="0044354E" w:rsidP="00425A2B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u w:color="000000"/>
          <w:lang w:eastAsia="ru-RU"/>
        </w:rPr>
      </w:pPr>
      <w:r w:rsidRPr="0044354E">
        <w:rPr>
          <w:rFonts w:ascii="Times New Roman" w:eastAsia="Times New Roman" w:hAnsi="Times New Roman"/>
          <w:color w:val="000000"/>
          <w:kern w:val="2"/>
          <w:sz w:val="26"/>
          <w:szCs w:val="26"/>
          <w:u w:color="000000"/>
          <w:lang w:eastAsia="ru-RU"/>
        </w:rPr>
        <w:t>Регламент: образовательная деятельность с детьми – до 20 минут.</w:t>
      </w:r>
    </w:p>
    <w:p w:rsidR="0044354E" w:rsidRPr="0044354E" w:rsidRDefault="0044354E" w:rsidP="00A0331B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u w:color="000000"/>
          <w:lang w:eastAsia="ru-RU"/>
        </w:rPr>
      </w:pPr>
      <w:r w:rsidRPr="0044354E">
        <w:rPr>
          <w:rFonts w:ascii="Times New Roman" w:eastAsia="Times New Roman" w:hAnsi="Times New Roman"/>
          <w:color w:val="000000"/>
          <w:kern w:val="2"/>
          <w:sz w:val="26"/>
          <w:szCs w:val="26"/>
          <w:u w:color="000000"/>
          <w:lang w:eastAsia="ru-RU"/>
        </w:rPr>
        <w:t> Критерии оценивания:</w:t>
      </w:r>
    </w:p>
    <w:p w:rsidR="00A0331B" w:rsidRDefault="0044354E" w:rsidP="0044354E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педагогическая мобильность (способност</w:t>
      </w:r>
      <w:r w:rsidR="00A0331B">
        <w:rPr>
          <w:rFonts w:ascii="Times New Roman" w:eastAsia="Times New Roman" w:hAnsi="Times New Roman"/>
          <w:sz w:val="26"/>
          <w:szCs w:val="26"/>
          <w:lang w:eastAsia="ru-RU"/>
        </w:rPr>
        <w:t>ь конструирования воспитательно</w:t>
      </w:r>
      <w:r w:rsidR="00824A1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</w:p>
    <w:p w:rsidR="00A0331B" w:rsidRDefault="0044354E" w:rsidP="00A0331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(0-10);</w:t>
      </w:r>
    </w:p>
    <w:p w:rsidR="0044354E" w:rsidRPr="00A0331B" w:rsidRDefault="0044354E" w:rsidP="00A0331B">
      <w:pPr>
        <w:pStyle w:val="a6"/>
        <w:numPr>
          <w:ilvl w:val="0"/>
          <w:numId w:val="9"/>
        </w:numPr>
        <w:tabs>
          <w:tab w:val="clear" w:pos="357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331B">
        <w:rPr>
          <w:rFonts w:ascii="Times New Roman" w:eastAsia="Times New Roman" w:hAnsi="Times New Roman"/>
          <w:sz w:val="26"/>
          <w:szCs w:val="26"/>
          <w:lang w:eastAsia="ru-RU"/>
        </w:rPr>
        <w:t>методическая компетентность (соответствие формы, содержания, методов и приемов возрасту детей) (0-10 баллов);</w:t>
      </w:r>
    </w:p>
    <w:p w:rsidR="0044354E" w:rsidRPr="0044354E" w:rsidRDefault="0044354E" w:rsidP="00A0331B">
      <w:pPr>
        <w:numPr>
          <w:ilvl w:val="0"/>
          <w:numId w:val="20"/>
        </w:numPr>
        <w:spacing w:after="0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умение заинтересовать группу детей выбранным содержанием и видом деятельности и поддержать детскую инициативу и самостоятельность (0-10);</w:t>
      </w:r>
    </w:p>
    <w:p w:rsidR="0044354E" w:rsidRPr="0044354E" w:rsidRDefault="0044354E" w:rsidP="00A0331B">
      <w:pPr>
        <w:numPr>
          <w:ilvl w:val="0"/>
          <w:numId w:val="21"/>
        </w:numPr>
        <w:spacing w:after="0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умение организовать и удерживать интерес детей в течение образовательной деятельности (0-10); </w:t>
      </w:r>
    </w:p>
    <w:p w:rsidR="0044354E" w:rsidRPr="0044354E" w:rsidRDefault="0044354E" w:rsidP="00A0331B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реализация на занятии интегрированного подхода и организация системы детской деятельности (0-10).</w:t>
      </w:r>
    </w:p>
    <w:p w:rsidR="0044354E" w:rsidRPr="0044354E" w:rsidRDefault="0044354E" w:rsidP="00A0331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Максимальное количество баллов – 50.</w:t>
      </w:r>
    </w:p>
    <w:p w:rsidR="0044354E" w:rsidRPr="00A0331B" w:rsidRDefault="0044354E" w:rsidP="00A0331B">
      <w:pPr>
        <w:spacing w:after="0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3.3.5. По итогам первого</w:t>
      </w:r>
      <w:r w:rsidR="00222D18">
        <w:rPr>
          <w:rFonts w:ascii="Times New Roman" w:eastAsia="Times New Roman" w:hAnsi="Times New Roman"/>
          <w:sz w:val="26"/>
          <w:szCs w:val="26"/>
          <w:lang w:eastAsia="ru-RU"/>
        </w:rPr>
        <w:t xml:space="preserve"> (заочного)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и второго </w:t>
      </w:r>
      <w:r w:rsidR="00222D18"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(очного) </w:t>
      </w:r>
      <w:r w:rsidR="00222D18">
        <w:rPr>
          <w:rFonts w:ascii="Times New Roman" w:eastAsia="Times New Roman" w:hAnsi="Times New Roman"/>
          <w:sz w:val="26"/>
          <w:szCs w:val="26"/>
          <w:lang w:eastAsia="ru-RU"/>
        </w:rPr>
        <w:t xml:space="preserve">туров 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из числа участников, набравших наибольшее количество баллов в общ</w:t>
      </w:r>
      <w:r w:rsidR="003C6A3E">
        <w:rPr>
          <w:rFonts w:ascii="Times New Roman" w:eastAsia="Times New Roman" w:hAnsi="Times New Roman"/>
          <w:sz w:val="26"/>
          <w:szCs w:val="26"/>
          <w:lang w:eastAsia="ru-RU"/>
        </w:rPr>
        <w:t>ем рейтинге, определяются пять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лауреатов Конкурса.</w:t>
      </w:r>
    </w:p>
    <w:p w:rsidR="0044354E" w:rsidRPr="0044354E" w:rsidRDefault="0044354E" w:rsidP="00A0331B">
      <w:pPr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435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Третий (очный) тур Конкурса. </w:t>
      </w:r>
    </w:p>
    <w:p w:rsidR="0044354E" w:rsidRPr="0044354E" w:rsidRDefault="0044354E" w:rsidP="00A0331B">
      <w:pPr>
        <w:spacing w:after="0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4.1. В третьем туре К</w:t>
      </w:r>
      <w:r w:rsidR="001C0272">
        <w:rPr>
          <w:rFonts w:ascii="Times New Roman" w:eastAsia="Times New Roman" w:hAnsi="Times New Roman"/>
          <w:sz w:val="26"/>
          <w:szCs w:val="26"/>
          <w:lang w:eastAsia="ru-RU"/>
        </w:rPr>
        <w:t>онкурса принимают участие пять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лауреатов Конкурса. </w:t>
      </w:r>
    </w:p>
    <w:p w:rsidR="0044354E" w:rsidRPr="0044354E" w:rsidRDefault="0044354E" w:rsidP="00A0331B">
      <w:pPr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4.2. Лауреаты Конку</w:t>
      </w:r>
      <w:r w:rsidR="003A549D">
        <w:rPr>
          <w:rFonts w:ascii="Times New Roman" w:eastAsia="Times New Roman" w:hAnsi="Times New Roman"/>
          <w:sz w:val="26"/>
          <w:szCs w:val="26"/>
          <w:lang w:eastAsia="ru-RU"/>
        </w:rPr>
        <w:t>рса выполняют задание «Публичная лекция»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</w:t>
      </w:r>
      <w:r w:rsidR="001C0272">
        <w:rPr>
          <w:rFonts w:ascii="Times New Roman" w:eastAsia="Times New Roman" w:hAnsi="Times New Roman"/>
          <w:sz w:val="26"/>
          <w:szCs w:val="26"/>
          <w:lang w:eastAsia="ru-RU"/>
        </w:rPr>
        <w:t xml:space="preserve"> с жеребьевкой</w:t>
      </w:r>
      <w:r w:rsidR="003A549D">
        <w:rPr>
          <w:rFonts w:ascii="Times New Roman" w:eastAsia="Times New Roman" w:hAnsi="Times New Roman"/>
          <w:sz w:val="26"/>
          <w:szCs w:val="26"/>
          <w:lang w:eastAsia="ru-RU"/>
        </w:rPr>
        <w:t xml:space="preserve"> (очерёдность и тема)</w:t>
      </w:r>
      <w:r w:rsidR="001C0272">
        <w:rPr>
          <w:rFonts w:ascii="Times New Roman" w:eastAsia="Times New Roman" w:hAnsi="Times New Roman"/>
          <w:sz w:val="26"/>
          <w:szCs w:val="26"/>
          <w:lang w:eastAsia="ru-RU"/>
        </w:rPr>
        <w:t>, которая проводится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объявления итогов </w:t>
      </w:r>
      <w:r w:rsidR="00981C4E">
        <w:rPr>
          <w:rFonts w:ascii="Times New Roman" w:eastAsia="Times New Roman" w:hAnsi="Times New Roman"/>
          <w:sz w:val="26"/>
          <w:szCs w:val="26"/>
          <w:lang w:eastAsia="ru-RU"/>
        </w:rPr>
        <w:t>первого и второго туров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Конкурса. </w:t>
      </w:r>
    </w:p>
    <w:p w:rsidR="0044354E" w:rsidRPr="0044354E" w:rsidRDefault="0044354E" w:rsidP="00A0331B">
      <w:pPr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4.3. Третий тур </w:t>
      </w:r>
      <w:r w:rsidR="001C0272">
        <w:rPr>
          <w:rFonts w:ascii="Times New Roman" w:eastAsia="Times New Roman" w:hAnsi="Times New Roman"/>
          <w:sz w:val="26"/>
          <w:szCs w:val="26"/>
          <w:lang w:eastAsia="ru-RU"/>
        </w:rPr>
        <w:t>включает в себя два мероприятия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4354E" w:rsidRPr="0044354E" w:rsidRDefault="0044354E" w:rsidP="00A0331B">
      <w:pPr>
        <w:numPr>
          <w:ilvl w:val="0"/>
          <w:numId w:val="22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публичная лекция;</w:t>
      </w:r>
    </w:p>
    <w:p w:rsidR="0044354E" w:rsidRPr="0044354E" w:rsidRDefault="0044354E" w:rsidP="001C0272">
      <w:pPr>
        <w:numPr>
          <w:ilvl w:val="0"/>
          <w:numId w:val="22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ток-шоу «Профессиональный разговор».</w:t>
      </w:r>
    </w:p>
    <w:p w:rsidR="0044354E" w:rsidRPr="0044354E" w:rsidRDefault="0044354E" w:rsidP="00A0331B">
      <w:pPr>
        <w:spacing w:after="0"/>
        <w:ind w:firstLine="284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4.3.1. «Публичная лекция».</w:t>
      </w:r>
    </w:p>
    <w:p w:rsidR="0044354E" w:rsidRPr="0044354E" w:rsidRDefault="0044354E" w:rsidP="00A0331B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Формат: публичное выступление на </w:t>
      </w:r>
      <w:r w:rsidR="00D83CB8">
        <w:rPr>
          <w:rFonts w:ascii="Times New Roman" w:eastAsia="Times New Roman" w:hAnsi="Times New Roman"/>
          <w:bCs/>
          <w:sz w:val="26"/>
          <w:szCs w:val="26"/>
          <w:lang w:eastAsia="ru-RU"/>
        </w:rPr>
        <w:t>заданную тему</w:t>
      </w:r>
      <w:r w:rsidR="003A549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4354E" w:rsidRPr="0044354E" w:rsidRDefault="0044354E" w:rsidP="00A0331B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Темы выступлений для каждого участника, отражающие современные тенденции развития дошкольного образования, определяются и утверждаются Оргкомитетом Конкурса. Тема выступления (лекции) и очередность выступления лауреатов определяется жеребьёвкой накануне конкурсных испытаний третьего тура. </w:t>
      </w:r>
    </w:p>
    <w:p w:rsidR="0044354E" w:rsidRPr="0044354E" w:rsidRDefault="0044354E" w:rsidP="00A0331B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Cs/>
          <w:sz w:val="26"/>
          <w:szCs w:val="26"/>
          <w:lang w:eastAsia="ru-RU"/>
        </w:rPr>
        <w:t>Регламент: до 7 минут.</w:t>
      </w:r>
    </w:p>
    <w:p w:rsidR="0044354E" w:rsidRPr="0044354E" w:rsidRDefault="0044354E" w:rsidP="00A0331B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Ответы </w:t>
      </w:r>
      <w:r w:rsidR="006975D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вопросы жюри </w:t>
      </w:r>
      <w:r w:rsidRPr="004435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 3 минут каждый.</w:t>
      </w:r>
    </w:p>
    <w:p w:rsidR="0044354E" w:rsidRPr="0044354E" w:rsidRDefault="0044354E" w:rsidP="00A0331B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Cs/>
          <w:sz w:val="26"/>
          <w:szCs w:val="26"/>
          <w:lang w:eastAsia="ru-RU"/>
        </w:rPr>
        <w:t>Критерии оценивания:</w:t>
      </w:r>
    </w:p>
    <w:p w:rsidR="0044354E" w:rsidRPr="0044354E" w:rsidRDefault="00A0331B" w:rsidP="00A0331B">
      <w:pPr>
        <w:numPr>
          <w:ilvl w:val="0"/>
          <w:numId w:val="23"/>
        </w:numPr>
        <w:suppressAutoHyphens/>
        <w:spacing w:after="0"/>
        <w:ind w:left="567" w:hanging="14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4354E" w:rsidRPr="0044354E">
        <w:rPr>
          <w:rFonts w:ascii="Times New Roman" w:eastAsia="Times New Roman" w:hAnsi="Times New Roman"/>
          <w:bCs/>
          <w:sz w:val="26"/>
          <w:szCs w:val="26"/>
          <w:lang w:eastAsia="ru-RU"/>
        </w:rPr>
        <w:t>соответствие теме выступления (0-10 баллов);</w:t>
      </w:r>
    </w:p>
    <w:p w:rsidR="0000388E" w:rsidRDefault="0044354E" w:rsidP="0000388E">
      <w:pPr>
        <w:numPr>
          <w:ilvl w:val="0"/>
          <w:numId w:val="23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отражение в выступлении социокультурной </w:t>
      </w:r>
      <w:r w:rsidR="0000388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основы </w:t>
      </w:r>
      <w:proofErr w:type="gramStart"/>
      <w:r w:rsidR="0000388E">
        <w:rPr>
          <w:rFonts w:ascii="Times New Roman" w:eastAsia="Times New Roman" w:hAnsi="Times New Roman"/>
          <w:bCs/>
          <w:sz w:val="26"/>
          <w:szCs w:val="26"/>
          <w:lang w:eastAsia="ru-RU"/>
        </w:rPr>
        <w:t>современного</w:t>
      </w:r>
      <w:proofErr w:type="gramEnd"/>
      <w:r w:rsidR="0000388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дошкольного</w:t>
      </w:r>
    </w:p>
    <w:p w:rsidR="0044354E" w:rsidRPr="0044354E" w:rsidRDefault="0044354E" w:rsidP="0000388E">
      <w:pPr>
        <w:suppressAutoHyphens/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образования и тенденций его развития (0-10);</w:t>
      </w:r>
    </w:p>
    <w:p w:rsidR="0044354E" w:rsidRPr="0044354E" w:rsidRDefault="0044354E" w:rsidP="0000388E">
      <w:pPr>
        <w:numPr>
          <w:ilvl w:val="0"/>
          <w:numId w:val="23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Cs/>
          <w:sz w:val="26"/>
          <w:szCs w:val="26"/>
          <w:lang w:eastAsia="ru-RU"/>
        </w:rPr>
        <w:t>убедительность (умение профессионально аргументировать и/или комментировать идеи, актуальность высказываемых идей и положений) (0-10);</w:t>
      </w:r>
    </w:p>
    <w:p w:rsidR="0044354E" w:rsidRPr="0044354E" w:rsidRDefault="0044354E" w:rsidP="0000388E">
      <w:pPr>
        <w:numPr>
          <w:ilvl w:val="0"/>
          <w:numId w:val="23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коммуникативная культура (контакт с залом, эмоциональность, артистизм, </w:t>
      </w:r>
      <w:proofErr w:type="spellStart"/>
      <w:r w:rsidRPr="0044354E">
        <w:rPr>
          <w:rFonts w:ascii="Times New Roman" w:eastAsia="Times New Roman" w:hAnsi="Times New Roman"/>
          <w:bCs/>
          <w:sz w:val="26"/>
          <w:szCs w:val="26"/>
          <w:lang w:eastAsia="ru-RU"/>
        </w:rPr>
        <w:t>тайминг</w:t>
      </w:r>
      <w:proofErr w:type="spellEnd"/>
      <w:r w:rsidRPr="0044354E">
        <w:rPr>
          <w:rFonts w:ascii="Times New Roman" w:eastAsia="Times New Roman" w:hAnsi="Times New Roman"/>
          <w:bCs/>
          <w:sz w:val="26"/>
          <w:szCs w:val="26"/>
          <w:lang w:eastAsia="ru-RU"/>
        </w:rPr>
        <w:t>) (0-10);</w:t>
      </w:r>
    </w:p>
    <w:p w:rsidR="00DC743F" w:rsidRPr="00FA5AFC" w:rsidRDefault="0044354E" w:rsidP="00FA5AFC">
      <w:pPr>
        <w:spacing w:after="0"/>
        <w:ind w:left="142" w:hanging="142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Cs/>
          <w:sz w:val="26"/>
          <w:szCs w:val="26"/>
          <w:lang w:eastAsia="ru-RU"/>
        </w:rPr>
        <w:t>Максимальное количество баллов: 40</w:t>
      </w:r>
    </w:p>
    <w:p w:rsidR="0044354E" w:rsidRPr="0044354E" w:rsidRDefault="0044354E" w:rsidP="003C238C">
      <w:pPr>
        <w:spacing w:after="0"/>
        <w:ind w:firstLine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4.3.2. Ток-шоу «Профессиональный разговор</w:t>
      </w:r>
      <w:r w:rsidRPr="004435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». </w:t>
      </w:r>
    </w:p>
    <w:p w:rsidR="0044354E" w:rsidRPr="0044354E" w:rsidRDefault="0044354E" w:rsidP="003C238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Формат: ток-шоу, в котором лауреаты Конкурса ведут обсуждение проблемных педагогических ситуаций в рамках заданной темы. Тема ток-шоу и его ведущий определяется Оргкомитетом Конкурса и оглашается накануне проведения мероприятия. </w:t>
      </w:r>
    </w:p>
    <w:p w:rsidR="0044354E" w:rsidRPr="0044354E" w:rsidRDefault="00FA5AFC" w:rsidP="003C238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Регламент: до 1 часа</w:t>
      </w:r>
      <w:r w:rsidR="0044354E" w:rsidRPr="0044354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4354E" w:rsidRPr="0044354E" w:rsidRDefault="0044354E" w:rsidP="003C238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Критерии оценивания:</w:t>
      </w:r>
    </w:p>
    <w:p w:rsidR="0044354E" w:rsidRPr="0044354E" w:rsidRDefault="0044354E" w:rsidP="0044354E">
      <w:pPr>
        <w:numPr>
          <w:ilvl w:val="0"/>
          <w:numId w:val="24"/>
        </w:numPr>
        <w:suppressAutoHyphens/>
        <w:spacing w:after="0"/>
        <w:ind w:left="643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наличие собственной позиции по теме (0-10);</w:t>
      </w:r>
    </w:p>
    <w:p w:rsidR="0044354E" w:rsidRPr="0044354E" w:rsidRDefault="0044354E" w:rsidP="0044354E">
      <w:pPr>
        <w:numPr>
          <w:ilvl w:val="0"/>
          <w:numId w:val="25"/>
        </w:numPr>
        <w:suppressAutoHyphens/>
        <w:spacing w:after="0"/>
        <w:ind w:left="643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содержательность и аргументированность каждого выступления (0-10); </w:t>
      </w:r>
    </w:p>
    <w:p w:rsidR="0044354E" w:rsidRPr="0044354E" w:rsidRDefault="0044354E" w:rsidP="0044354E">
      <w:pPr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умение вести</w:t>
      </w:r>
      <w:r w:rsidR="00CF1D1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профессиональный диалог (0-10)</w:t>
      </w: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 xml:space="preserve">;  </w:t>
      </w:r>
    </w:p>
    <w:p w:rsidR="0044354E" w:rsidRPr="0044354E" w:rsidRDefault="0044354E" w:rsidP="0044354E">
      <w:pPr>
        <w:numPr>
          <w:ilvl w:val="0"/>
          <w:numId w:val="27"/>
        </w:numPr>
        <w:tabs>
          <w:tab w:val="num" w:pos="1429"/>
        </w:tabs>
        <w:suppressAutoHyphens/>
        <w:spacing w:after="0"/>
        <w:ind w:left="643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убедительность и красочность речи (0-10).</w:t>
      </w:r>
    </w:p>
    <w:p w:rsidR="0044354E" w:rsidRPr="0044354E" w:rsidRDefault="0044354E" w:rsidP="003C238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Максимальное количество баллов: 40</w:t>
      </w:r>
    </w:p>
    <w:p w:rsidR="0044354E" w:rsidRPr="0044354E" w:rsidRDefault="0044354E" w:rsidP="003C238C">
      <w:pPr>
        <w:spacing w:after="0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54E">
        <w:rPr>
          <w:rFonts w:ascii="Times New Roman" w:eastAsia="Times New Roman" w:hAnsi="Times New Roman"/>
          <w:sz w:val="26"/>
          <w:szCs w:val="26"/>
          <w:lang w:eastAsia="ru-RU"/>
        </w:rPr>
        <w:t>4.3.3. По итогам третьего тура Конкурса из числа лауреатов Конкурса определяется победитель Конкурса,  набравший наибольшее количество баллов.</w:t>
      </w:r>
    </w:p>
    <w:p w:rsidR="00E24D56" w:rsidRDefault="00E24D56" w:rsidP="0044354E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5E683F" w:rsidRPr="00D2163F" w:rsidRDefault="005E683F" w:rsidP="0044354E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2163F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D2163F">
        <w:rPr>
          <w:rFonts w:ascii="Times New Roman" w:hAnsi="Times New Roman"/>
          <w:b/>
          <w:bCs/>
          <w:sz w:val="26"/>
          <w:szCs w:val="26"/>
        </w:rPr>
        <w:t>. Награждение участников по итогам Конкурса</w:t>
      </w:r>
    </w:p>
    <w:p w:rsidR="005E683F" w:rsidRPr="00D2163F" w:rsidRDefault="0066231F" w:rsidP="0066231F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E683F" w:rsidRPr="00D2163F">
        <w:rPr>
          <w:rFonts w:ascii="Times New Roman" w:hAnsi="Times New Roman"/>
          <w:sz w:val="26"/>
          <w:szCs w:val="26"/>
        </w:rPr>
        <w:t>4.1. По итогам  Конкурса определяются:</w:t>
      </w:r>
    </w:p>
    <w:p w:rsidR="005E683F" w:rsidRPr="00D2163F" w:rsidRDefault="005E683F" w:rsidP="0044354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163F">
        <w:rPr>
          <w:rFonts w:ascii="Times New Roman" w:hAnsi="Times New Roman"/>
          <w:sz w:val="26"/>
          <w:szCs w:val="26"/>
        </w:rPr>
        <w:t>-   Победитель Конкурса, которому присваивается звани</w:t>
      </w:r>
      <w:r w:rsidR="0044354E">
        <w:rPr>
          <w:rFonts w:ascii="Times New Roman" w:hAnsi="Times New Roman"/>
          <w:sz w:val="26"/>
          <w:szCs w:val="26"/>
        </w:rPr>
        <w:t>е «Воспитатель года – 2018</w:t>
      </w:r>
      <w:r w:rsidRPr="00D2163F">
        <w:rPr>
          <w:rFonts w:ascii="Times New Roman" w:hAnsi="Times New Roman"/>
          <w:sz w:val="26"/>
          <w:szCs w:val="26"/>
        </w:rPr>
        <w:t>»;</w:t>
      </w:r>
    </w:p>
    <w:p w:rsidR="005E683F" w:rsidRPr="00D2163F" w:rsidRDefault="005E683F" w:rsidP="0044354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163F">
        <w:rPr>
          <w:rFonts w:ascii="Times New Roman" w:hAnsi="Times New Roman"/>
          <w:sz w:val="26"/>
          <w:szCs w:val="26"/>
        </w:rPr>
        <w:t>- Призеры Конкурса (участники, занявшие в соответствии с количеством набранных баллов 2-3 места);</w:t>
      </w:r>
    </w:p>
    <w:p w:rsidR="005E683F" w:rsidRPr="0066231F" w:rsidRDefault="0066231F" w:rsidP="00662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5E683F" w:rsidRPr="00D2163F">
        <w:rPr>
          <w:rFonts w:ascii="Times New Roman" w:hAnsi="Times New Roman"/>
          <w:sz w:val="26"/>
          <w:szCs w:val="26"/>
        </w:rPr>
        <w:t xml:space="preserve">4.2. Победитель, призеры награждаются дипломами и ценными подарками. Все участники Конкурса награждаются дипломами </w:t>
      </w:r>
      <w:r w:rsidR="008F440B">
        <w:rPr>
          <w:rFonts w:ascii="Times New Roman" w:hAnsi="Times New Roman"/>
          <w:sz w:val="26"/>
          <w:szCs w:val="26"/>
        </w:rPr>
        <w:t xml:space="preserve">и памятными подарками </w:t>
      </w:r>
      <w:r w:rsidR="005E683F" w:rsidRPr="00D2163F">
        <w:rPr>
          <w:rFonts w:ascii="Times New Roman" w:hAnsi="Times New Roman"/>
          <w:sz w:val="26"/>
          <w:szCs w:val="26"/>
        </w:rPr>
        <w:t>участников конкурса.</w:t>
      </w:r>
    </w:p>
    <w:p w:rsidR="005E683F" w:rsidRPr="00D2163F" w:rsidRDefault="005E683F" w:rsidP="0044354E">
      <w:pPr>
        <w:spacing w:after="0"/>
        <w:rPr>
          <w:rFonts w:ascii="Times New Roman" w:hAnsi="Times New Roman"/>
          <w:b/>
          <w:sz w:val="26"/>
          <w:szCs w:val="26"/>
        </w:rPr>
      </w:pPr>
      <w:r w:rsidRPr="00D2163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D2163F">
        <w:rPr>
          <w:rFonts w:ascii="Times New Roman" w:hAnsi="Times New Roman"/>
          <w:b/>
          <w:sz w:val="26"/>
          <w:szCs w:val="26"/>
        </w:rPr>
        <w:t>. Финансирование Конкурса</w:t>
      </w:r>
    </w:p>
    <w:p w:rsidR="005E683F" w:rsidRPr="00D2163F" w:rsidRDefault="0066231F" w:rsidP="0044354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5.1.</w:t>
      </w:r>
      <w:r w:rsidR="005E683F" w:rsidRPr="00D2163F">
        <w:rPr>
          <w:rFonts w:ascii="Times New Roman" w:hAnsi="Times New Roman"/>
          <w:sz w:val="26"/>
          <w:szCs w:val="26"/>
        </w:rPr>
        <w:t>Финансирование Конкурса осуществляется из средств бюджета муниципального образования «Город Псков» и внебюджетных источников.</w:t>
      </w:r>
    </w:p>
    <w:p w:rsidR="005E683F" w:rsidRPr="00D2163F" w:rsidRDefault="005E683F" w:rsidP="0044354E">
      <w:pPr>
        <w:spacing w:after="0"/>
        <w:rPr>
          <w:rFonts w:ascii="Times New Roman" w:hAnsi="Times New Roman"/>
          <w:sz w:val="26"/>
          <w:szCs w:val="26"/>
        </w:rPr>
      </w:pPr>
    </w:p>
    <w:p w:rsidR="005E683F" w:rsidRPr="00D2163F" w:rsidRDefault="005E683F" w:rsidP="0044354E">
      <w:pPr>
        <w:spacing w:after="0"/>
        <w:rPr>
          <w:rFonts w:ascii="Times New Roman" w:hAnsi="Times New Roman"/>
          <w:sz w:val="26"/>
          <w:szCs w:val="26"/>
        </w:rPr>
      </w:pPr>
    </w:p>
    <w:p w:rsidR="005E683F" w:rsidRPr="00D2163F" w:rsidRDefault="0066231F" w:rsidP="0044354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5E683F" w:rsidRPr="00D2163F">
        <w:rPr>
          <w:rFonts w:ascii="Times New Roman" w:hAnsi="Times New Roman"/>
          <w:sz w:val="26"/>
          <w:szCs w:val="26"/>
        </w:rPr>
        <w:t>ачальник Управления образования</w:t>
      </w:r>
    </w:p>
    <w:p w:rsidR="005E683F" w:rsidRPr="00D2163F" w:rsidRDefault="005E683F" w:rsidP="0044354E">
      <w:pPr>
        <w:spacing w:after="0"/>
        <w:rPr>
          <w:rFonts w:ascii="Times New Roman" w:hAnsi="Times New Roman"/>
          <w:sz w:val="26"/>
          <w:szCs w:val="26"/>
        </w:rPr>
      </w:pPr>
      <w:r w:rsidRPr="00D2163F">
        <w:rPr>
          <w:rFonts w:ascii="Times New Roman" w:hAnsi="Times New Roman"/>
          <w:sz w:val="26"/>
          <w:szCs w:val="26"/>
        </w:rPr>
        <w:t xml:space="preserve">Администрации города Пскова        </w:t>
      </w:r>
      <w:r w:rsidRPr="00D2163F">
        <w:rPr>
          <w:rFonts w:ascii="Times New Roman" w:hAnsi="Times New Roman"/>
          <w:sz w:val="26"/>
          <w:szCs w:val="26"/>
        </w:rPr>
        <w:tab/>
      </w:r>
      <w:r w:rsidRPr="00D2163F">
        <w:rPr>
          <w:rFonts w:ascii="Times New Roman" w:hAnsi="Times New Roman"/>
          <w:sz w:val="26"/>
          <w:szCs w:val="26"/>
        </w:rPr>
        <w:tab/>
      </w:r>
      <w:r w:rsidRPr="00D2163F">
        <w:rPr>
          <w:rFonts w:ascii="Times New Roman" w:hAnsi="Times New Roman"/>
          <w:sz w:val="26"/>
          <w:szCs w:val="26"/>
        </w:rPr>
        <w:tab/>
      </w:r>
      <w:r w:rsidRPr="00D2163F">
        <w:rPr>
          <w:rFonts w:ascii="Times New Roman" w:hAnsi="Times New Roman"/>
          <w:sz w:val="26"/>
          <w:szCs w:val="26"/>
        </w:rPr>
        <w:tab/>
      </w:r>
      <w:r w:rsidR="00C7701F">
        <w:rPr>
          <w:rFonts w:ascii="Times New Roman" w:hAnsi="Times New Roman"/>
          <w:sz w:val="26"/>
          <w:szCs w:val="26"/>
        </w:rPr>
        <w:t xml:space="preserve">          И.В. Прокофьев</w:t>
      </w:r>
      <w:r w:rsidRPr="00D2163F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5E683F" w:rsidRPr="00D2163F" w:rsidRDefault="005E683F" w:rsidP="0044354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DF729C" w:rsidRDefault="00DF729C" w:rsidP="0044354E">
      <w:pPr>
        <w:rPr>
          <w:sz w:val="26"/>
          <w:szCs w:val="26"/>
        </w:rPr>
      </w:pPr>
    </w:p>
    <w:p w:rsidR="00910E3A" w:rsidRDefault="00910E3A" w:rsidP="0044354E">
      <w:pPr>
        <w:rPr>
          <w:sz w:val="26"/>
          <w:szCs w:val="26"/>
        </w:rPr>
      </w:pPr>
    </w:p>
    <w:p w:rsidR="00910E3A" w:rsidRDefault="00910E3A" w:rsidP="0044354E">
      <w:pPr>
        <w:rPr>
          <w:sz w:val="26"/>
          <w:szCs w:val="26"/>
        </w:rPr>
      </w:pPr>
    </w:p>
    <w:p w:rsidR="00AB544F" w:rsidRDefault="00AB544F" w:rsidP="0044354E">
      <w:pPr>
        <w:rPr>
          <w:sz w:val="26"/>
          <w:szCs w:val="26"/>
        </w:rPr>
      </w:pPr>
    </w:p>
    <w:p w:rsidR="00AB544F" w:rsidRDefault="00AB544F" w:rsidP="0044354E">
      <w:pPr>
        <w:rPr>
          <w:sz w:val="26"/>
          <w:szCs w:val="26"/>
        </w:rPr>
      </w:pPr>
    </w:p>
    <w:p w:rsidR="00AB544F" w:rsidRDefault="00AB544F" w:rsidP="0044354E">
      <w:pPr>
        <w:rPr>
          <w:sz w:val="26"/>
          <w:szCs w:val="26"/>
        </w:rPr>
      </w:pPr>
    </w:p>
    <w:p w:rsidR="00AB544F" w:rsidRDefault="00AB544F" w:rsidP="0044354E">
      <w:pPr>
        <w:rPr>
          <w:sz w:val="26"/>
          <w:szCs w:val="26"/>
        </w:rPr>
      </w:pPr>
    </w:p>
    <w:p w:rsidR="00AB544F" w:rsidRDefault="00AB544F" w:rsidP="0044354E">
      <w:pPr>
        <w:rPr>
          <w:sz w:val="26"/>
          <w:szCs w:val="26"/>
        </w:rPr>
      </w:pPr>
    </w:p>
    <w:p w:rsidR="0071263B" w:rsidRDefault="0071263B" w:rsidP="0044354E">
      <w:pPr>
        <w:rPr>
          <w:sz w:val="26"/>
          <w:szCs w:val="26"/>
        </w:rPr>
      </w:pPr>
    </w:p>
    <w:p w:rsidR="004F6C3F" w:rsidRDefault="004F6C3F" w:rsidP="0044354E">
      <w:pPr>
        <w:rPr>
          <w:sz w:val="26"/>
          <w:szCs w:val="26"/>
        </w:rPr>
      </w:pPr>
    </w:p>
    <w:p w:rsidR="004F6C3F" w:rsidRDefault="004F6C3F" w:rsidP="0044354E">
      <w:pPr>
        <w:rPr>
          <w:sz w:val="26"/>
          <w:szCs w:val="26"/>
        </w:rPr>
      </w:pPr>
    </w:p>
    <w:p w:rsidR="004F6C3F" w:rsidRDefault="004F6C3F" w:rsidP="0044354E">
      <w:pPr>
        <w:rPr>
          <w:sz w:val="26"/>
          <w:szCs w:val="26"/>
        </w:rPr>
      </w:pPr>
    </w:p>
    <w:p w:rsidR="004F6C3F" w:rsidRDefault="004F6C3F" w:rsidP="0044354E">
      <w:pPr>
        <w:rPr>
          <w:sz w:val="26"/>
          <w:szCs w:val="26"/>
        </w:rPr>
      </w:pPr>
    </w:p>
    <w:p w:rsidR="004F6C3F" w:rsidRDefault="004F6C3F" w:rsidP="0044354E">
      <w:pPr>
        <w:rPr>
          <w:sz w:val="26"/>
          <w:szCs w:val="26"/>
        </w:rPr>
      </w:pPr>
    </w:p>
    <w:p w:rsidR="00910E3A" w:rsidRPr="00910E3A" w:rsidRDefault="00910E3A" w:rsidP="0044354E">
      <w:pPr>
        <w:jc w:val="right"/>
        <w:rPr>
          <w:rFonts w:ascii="Times New Roman" w:hAnsi="Times New Roman"/>
          <w:sz w:val="26"/>
          <w:szCs w:val="26"/>
        </w:rPr>
      </w:pPr>
      <w:r w:rsidRPr="00910E3A">
        <w:rPr>
          <w:rFonts w:ascii="Times New Roman" w:hAnsi="Times New Roman"/>
          <w:sz w:val="26"/>
          <w:szCs w:val="26"/>
        </w:rPr>
        <w:t>Приложение 1</w:t>
      </w:r>
    </w:p>
    <w:tbl>
      <w:tblPr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4694"/>
        <w:gridCol w:w="4877"/>
      </w:tblGrid>
      <w:tr w:rsidR="00910E3A" w:rsidRPr="00240291" w:rsidTr="002A4E4F">
        <w:tc>
          <w:tcPr>
            <w:tcW w:w="4694" w:type="dxa"/>
            <w:vMerge w:val="restart"/>
            <w:shd w:val="clear" w:color="auto" w:fill="auto"/>
          </w:tcPr>
          <w:p w:rsidR="00910E3A" w:rsidRPr="00240291" w:rsidRDefault="00910E3A" w:rsidP="004435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291">
              <w:rPr>
                <w:rFonts w:ascii="Times New Roman" w:hAnsi="Times New Roman"/>
                <w:sz w:val="26"/>
                <w:szCs w:val="26"/>
              </w:rPr>
              <w:t>Фотография участника</w:t>
            </w:r>
          </w:p>
          <w:p w:rsidR="00910E3A" w:rsidRPr="00240291" w:rsidRDefault="00910E3A" w:rsidP="004435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291">
              <w:rPr>
                <w:rFonts w:ascii="Times New Roman" w:hAnsi="Times New Roman"/>
                <w:sz w:val="26"/>
                <w:szCs w:val="26"/>
              </w:rPr>
              <w:t>(цветная)</w:t>
            </w:r>
          </w:p>
          <w:p w:rsidR="00910E3A" w:rsidRPr="00240291" w:rsidRDefault="00910E3A" w:rsidP="004435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291">
              <w:rPr>
                <w:rFonts w:ascii="Times New Roman" w:hAnsi="Times New Roman"/>
                <w:sz w:val="26"/>
                <w:szCs w:val="26"/>
              </w:rPr>
              <w:t>Примерно 9х13</w:t>
            </w:r>
          </w:p>
        </w:tc>
        <w:tc>
          <w:tcPr>
            <w:tcW w:w="4877" w:type="dxa"/>
            <w:shd w:val="clear" w:color="auto" w:fill="auto"/>
          </w:tcPr>
          <w:p w:rsidR="00910E3A" w:rsidRPr="00240291" w:rsidRDefault="00910E3A" w:rsidP="0044354E">
            <w:pPr>
              <w:spacing w:after="0"/>
              <w:rPr>
                <w:rFonts w:ascii="Times New Roman" w:hAnsi="Times New Roman"/>
                <w:b/>
                <w:sz w:val="88"/>
                <w:szCs w:val="88"/>
              </w:rPr>
            </w:pPr>
            <w:r w:rsidRPr="00240291">
              <w:rPr>
                <w:rFonts w:ascii="Times New Roman" w:hAnsi="Times New Roman"/>
                <w:b/>
                <w:sz w:val="88"/>
                <w:szCs w:val="88"/>
              </w:rPr>
              <w:t xml:space="preserve">Ф </w:t>
            </w:r>
          </w:p>
          <w:p w:rsidR="00910E3A" w:rsidRPr="00240291" w:rsidRDefault="00910E3A" w:rsidP="0044354E">
            <w:pPr>
              <w:spacing w:after="0"/>
              <w:rPr>
                <w:rFonts w:ascii="Times New Roman" w:hAnsi="Times New Roman"/>
                <w:b/>
                <w:sz w:val="88"/>
                <w:szCs w:val="88"/>
              </w:rPr>
            </w:pPr>
          </w:p>
          <w:p w:rsidR="00910E3A" w:rsidRPr="00240291" w:rsidRDefault="00910E3A" w:rsidP="0044354E">
            <w:pPr>
              <w:spacing w:after="0"/>
              <w:rPr>
                <w:rFonts w:ascii="Times New Roman" w:hAnsi="Times New Roman"/>
                <w:b/>
                <w:sz w:val="88"/>
                <w:szCs w:val="88"/>
              </w:rPr>
            </w:pPr>
            <w:r w:rsidRPr="00240291">
              <w:rPr>
                <w:rFonts w:ascii="Times New Roman" w:hAnsi="Times New Roman"/>
                <w:b/>
                <w:sz w:val="88"/>
                <w:szCs w:val="88"/>
              </w:rPr>
              <w:t>И</w:t>
            </w:r>
          </w:p>
          <w:p w:rsidR="00910E3A" w:rsidRPr="00240291" w:rsidRDefault="00910E3A" w:rsidP="0044354E">
            <w:pPr>
              <w:spacing w:after="0"/>
              <w:rPr>
                <w:rFonts w:ascii="Times New Roman" w:hAnsi="Times New Roman"/>
                <w:b/>
                <w:sz w:val="88"/>
                <w:szCs w:val="88"/>
              </w:rPr>
            </w:pPr>
          </w:p>
          <w:p w:rsidR="00910E3A" w:rsidRPr="00240291" w:rsidRDefault="00910E3A" w:rsidP="00443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40291">
              <w:rPr>
                <w:rFonts w:ascii="Times New Roman" w:hAnsi="Times New Roman"/>
                <w:b/>
                <w:sz w:val="88"/>
                <w:szCs w:val="88"/>
              </w:rPr>
              <w:t>О(</w:t>
            </w:r>
            <w:r w:rsidRPr="00240291">
              <w:rPr>
                <w:rFonts w:ascii="Times New Roman" w:hAnsi="Times New Roman"/>
                <w:b/>
                <w:sz w:val="24"/>
                <w:szCs w:val="24"/>
              </w:rPr>
              <w:t>44 шрифт, жирный</w:t>
            </w:r>
            <w:r w:rsidRPr="00240291">
              <w:rPr>
                <w:rFonts w:ascii="Times New Roman" w:hAnsi="Times New Roman"/>
                <w:b/>
                <w:sz w:val="88"/>
                <w:szCs w:val="88"/>
              </w:rPr>
              <w:t>)</w:t>
            </w:r>
          </w:p>
        </w:tc>
      </w:tr>
      <w:tr w:rsidR="00910E3A" w:rsidRPr="00240291" w:rsidTr="002A4E4F">
        <w:tc>
          <w:tcPr>
            <w:tcW w:w="4694" w:type="dxa"/>
            <w:vMerge/>
            <w:shd w:val="clear" w:color="auto" w:fill="auto"/>
          </w:tcPr>
          <w:p w:rsidR="00910E3A" w:rsidRPr="00240291" w:rsidRDefault="00910E3A" w:rsidP="0044354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7" w:type="dxa"/>
            <w:shd w:val="clear" w:color="auto" w:fill="auto"/>
          </w:tcPr>
          <w:p w:rsidR="00910E3A" w:rsidRPr="00240291" w:rsidRDefault="00910E3A" w:rsidP="0044354E">
            <w:pPr>
              <w:spacing w:after="0"/>
              <w:rPr>
                <w:rFonts w:ascii="Times New Roman" w:hAnsi="Times New Roman"/>
                <w:sz w:val="56"/>
                <w:szCs w:val="56"/>
              </w:rPr>
            </w:pPr>
            <w:r w:rsidRPr="00240291">
              <w:rPr>
                <w:rFonts w:ascii="Times New Roman" w:hAnsi="Times New Roman"/>
                <w:sz w:val="56"/>
                <w:szCs w:val="56"/>
              </w:rPr>
              <w:t>Должность: (28 шрифт)</w:t>
            </w:r>
          </w:p>
          <w:p w:rsidR="00910E3A" w:rsidRPr="00240291" w:rsidRDefault="00910E3A" w:rsidP="0044354E">
            <w:pPr>
              <w:spacing w:after="0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910E3A" w:rsidRPr="00240291" w:rsidTr="002A4E4F">
        <w:tc>
          <w:tcPr>
            <w:tcW w:w="9571" w:type="dxa"/>
            <w:gridSpan w:val="2"/>
            <w:shd w:val="clear" w:color="auto" w:fill="auto"/>
          </w:tcPr>
          <w:p w:rsidR="00910E3A" w:rsidRPr="00240291" w:rsidRDefault="00910E3A" w:rsidP="0044354E">
            <w:pPr>
              <w:spacing w:after="0"/>
              <w:rPr>
                <w:rFonts w:ascii="Times New Roman" w:hAnsi="Times New Roman"/>
                <w:sz w:val="44"/>
                <w:szCs w:val="44"/>
              </w:rPr>
            </w:pPr>
            <w:r w:rsidRPr="00240291">
              <w:rPr>
                <w:rFonts w:ascii="Times New Roman" w:hAnsi="Times New Roman"/>
                <w:sz w:val="44"/>
                <w:szCs w:val="44"/>
              </w:rPr>
              <w:t xml:space="preserve">ОУ (22 шрифт) </w:t>
            </w:r>
          </w:p>
          <w:p w:rsidR="00910E3A" w:rsidRPr="00240291" w:rsidRDefault="00910E3A" w:rsidP="0044354E">
            <w:pPr>
              <w:spacing w:after="0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910E3A" w:rsidRPr="00240291" w:rsidTr="002A4E4F">
        <w:tc>
          <w:tcPr>
            <w:tcW w:w="9571" w:type="dxa"/>
            <w:gridSpan w:val="2"/>
            <w:shd w:val="clear" w:color="auto" w:fill="auto"/>
          </w:tcPr>
          <w:p w:rsidR="00910E3A" w:rsidRPr="00240291" w:rsidRDefault="00910E3A" w:rsidP="0044354E">
            <w:pPr>
              <w:spacing w:after="0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40291">
              <w:rPr>
                <w:rFonts w:ascii="Times New Roman" w:hAnsi="Times New Roman"/>
                <w:sz w:val="44"/>
                <w:szCs w:val="44"/>
              </w:rPr>
              <w:t>Участник конкурса профессионального мастерства: (указать номинацию)</w:t>
            </w:r>
          </w:p>
          <w:p w:rsidR="00910E3A" w:rsidRPr="00240291" w:rsidRDefault="00910E3A" w:rsidP="0044354E">
            <w:pPr>
              <w:spacing w:after="0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910E3A" w:rsidRPr="00240291" w:rsidTr="002A4E4F">
        <w:tc>
          <w:tcPr>
            <w:tcW w:w="9571" w:type="dxa"/>
            <w:gridSpan w:val="2"/>
            <w:shd w:val="clear" w:color="auto" w:fill="auto"/>
          </w:tcPr>
          <w:p w:rsidR="00910E3A" w:rsidRPr="00240291" w:rsidRDefault="00910E3A" w:rsidP="0044354E">
            <w:pPr>
              <w:spacing w:after="0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40291">
              <w:rPr>
                <w:rFonts w:ascii="Times New Roman" w:hAnsi="Times New Roman"/>
                <w:sz w:val="44"/>
                <w:szCs w:val="44"/>
              </w:rPr>
              <w:t>Информация об участнике (указать все, что Вы хотите о себе рассказать профессиональному сообществу)</w:t>
            </w:r>
          </w:p>
          <w:p w:rsidR="00910E3A" w:rsidRPr="00240291" w:rsidRDefault="00910E3A" w:rsidP="0044354E">
            <w:pPr>
              <w:spacing w:after="0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910E3A" w:rsidRPr="00240291" w:rsidRDefault="00910E3A" w:rsidP="0044354E">
            <w:pPr>
              <w:spacing w:after="0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910E3A" w:rsidRPr="00240291" w:rsidTr="002A4E4F">
        <w:tc>
          <w:tcPr>
            <w:tcW w:w="9571" w:type="dxa"/>
            <w:gridSpan w:val="2"/>
            <w:shd w:val="clear" w:color="auto" w:fill="auto"/>
          </w:tcPr>
          <w:p w:rsidR="00910E3A" w:rsidRPr="00240291" w:rsidRDefault="00910E3A" w:rsidP="0044354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40291">
              <w:rPr>
                <w:rFonts w:ascii="Times New Roman" w:hAnsi="Times New Roman"/>
                <w:sz w:val="32"/>
                <w:szCs w:val="32"/>
              </w:rPr>
              <w:t>Псков</w:t>
            </w:r>
          </w:p>
        </w:tc>
      </w:tr>
      <w:tr w:rsidR="00910E3A" w:rsidRPr="00240291" w:rsidTr="002A4E4F">
        <w:tc>
          <w:tcPr>
            <w:tcW w:w="9571" w:type="dxa"/>
            <w:gridSpan w:val="2"/>
            <w:shd w:val="clear" w:color="auto" w:fill="auto"/>
          </w:tcPr>
          <w:p w:rsidR="00910E3A" w:rsidRPr="00240291" w:rsidRDefault="00072D7D" w:rsidP="0044354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2018</w:t>
            </w:r>
          </w:p>
        </w:tc>
      </w:tr>
    </w:tbl>
    <w:p w:rsidR="00020A3A" w:rsidRDefault="00020A3A" w:rsidP="0044354E">
      <w:pPr>
        <w:rPr>
          <w:sz w:val="26"/>
          <w:szCs w:val="26"/>
        </w:rPr>
      </w:pPr>
    </w:p>
    <w:p w:rsidR="00020A3A" w:rsidRPr="00020A3A" w:rsidRDefault="00020A3A" w:rsidP="0044354E">
      <w:pPr>
        <w:jc w:val="right"/>
        <w:rPr>
          <w:rFonts w:ascii="Times New Roman" w:hAnsi="Times New Roman"/>
          <w:sz w:val="26"/>
          <w:szCs w:val="26"/>
        </w:rPr>
      </w:pPr>
      <w:r w:rsidRPr="00020A3A">
        <w:rPr>
          <w:rFonts w:ascii="Times New Roman" w:hAnsi="Times New Roman"/>
          <w:sz w:val="26"/>
          <w:szCs w:val="26"/>
        </w:rPr>
        <w:t>Приложение 2</w:t>
      </w:r>
    </w:p>
    <w:p w:rsidR="00020A3A" w:rsidRPr="006A6278" w:rsidRDefault="00020A3A" w:rsidP="0044354E">
      <w:pPr>
        <w:rPr>
          <w:sz w:val="26"/>
          <w:szCs w:val="26"/>
        </w:rPr>
      </w:pPr>
    </w:p>
    <w:p w:rsidR="00020A3A" w:rsidRPr="006A6278" w:rsidRDefault="00020A3A" w:rsidP="0044354E">
      <w:pPr>
        <w:widowControl w:val="0"/>
        <w:tabs>
          <w:tab w:val="left" w:pos="0"/>
          <w:tab w:val="left" w:pos="3237"/>
        </w:tabs>
        <w:spacing w:after="0"/>
        <w:ind w:firstLine="851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6A6278">
        <w:rPr>
          <w:rFonts w:ascii="Times New Roman" w:hAnsi="Times New Roman"/>
          <w:b/>
          <w:bCs/>
          <w:sz w:val="26"/>
          <w:szCs w:val="26"/>
        </w:rPr>
        <w:t>Конкурсные материалы</w:t>
      </w:r>
      <w:r w:rsidRPr="006A6278">
        <w:rPr>
          <w:rFonts w:ascii="Times New Roman" w:hAnsi="Times New Roman"/>
          <w:sz w:val="26"/>
          <w:szCs w:val="26"/>
        </w:rPr>
        <w:t xml:space="preserve"> </w:t>
      </w:r>
      <w:r w:rsidRPr="006A6278">
        <w:rPr>
          <w:rFonts w:ascii="Times New Roman" w:hAnsi="Times New Roman"/>
          <w:b/>
          <w:bCs/>
          <w:sz w:val="26"/>
          <w:szCs w:val="26"/>
        </w:rPr>
        <w:t>первого (заочного) тура Конкурса.</w:t>
      </w:r>
    </w:p>
    <w:p w:rsidR="00020A3A" w:rsidRDefault="00020A3A" w:rsidP="0044354E">
      <w:pPr>
        <w:widowControl w:val="0"/>
        <w:tabs>
          <w:tab w:val="left" w:pos="0"/>
          <w:tab w:val="left" w:pos="3237"/>
        </w:tabs>
        <w:spacing w:after="0"/>
        <w:ind w:firstLine="85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20A3A" w:rsidRPr="006A6278" w:rsidRDefault="00020A3A" w:rsidP="0044354E">
      <w:pPr>
        <w:numPr>
          <w:ilvl w:val="0"/>
          <w:numId w:val="40"/>
        </w:numPr>
        <w:tabs>
          <w:tab w:val="left" w:pos="0"/>
        </w:tabs>
        <w:suppressAutoHyphens/>
        <w:spacing w:after="0"/>
        <w:ind w:left="643" w:hanging="643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A627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6278">
        <w:rPr>
          <w:rFonts w:ascii="Times New Roman" w:hAnsi="Times New Roman"/>
          <w:bCs/>
          <w:sz w:val="26"/>
          <w:szCs w:val="26"/>
        </w:rPr>
        <w:t>Интернет-ресурс участника Конкурса.</w:t>
      </w:r>
    </w:p>
    <w:p w:rsidR="00020A3A" w:rsidRPr="006A6278" w:rsidRDefault="00020A3A" w:rsidP="0044354E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6A6278">
        <w:rPr>
          <w:rFonts w:ascii="Times New Roman" w:hAnsi="Times New Roman"/>
          <w:sz w:val="26"/>
          <w:szCs w:val="26"/>
        </w:rPr>
        <w:t>Формат: Страница участника заключительного этапа Конкурса на интернет-с</w:t>
      </w:r>
      <w:r w:rsidR="006A6278" w:rsidRPr="006A6278">
        <w:rPr>
          <w:rFonts w:ascii="Times New Roman" w:hAnsi="Times New Roman"/>
          <w:sz w:val="26"/>
          <w:szCs w:val="26"/>
        </w:rPr>
        <w:t>айте ДОУ</w:t>
      </w:r>
      <w:r w:rsidRPr="006A6278">
        <w:rPr>
          <w:rFonts w:ascii="Times New Roman" w:hAnsi="Times New Roman"/>
          <w:sz w:val="26"/>
          <w:szCs w:val="26"/>
        </w:rPr>
        <w:t xml:space="preserve">, включающая методические и (или) иные авторские разработки, фото и видеоматериалы, отражающие опыт работы Конкурсанта. </w:t>
      </w:r>
    </w:p>
    <w:p w:rsidR="00020A3A" w:rsidRPr="006A6278" w:rsidRDefault="00020A3A" w:rsidP="0044354E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6A6278">
        <w:rPr>
          <w:rFonts w:ascii="Times New Roman" w:hAnsi="Times New Roman"/>
          <w:sz w:val="26"/>
          <w:szCs w:val="26"/>
        </w:rPr>
        <w:lastRenderedPageBreak/>
        <w:t>Адрес Интернет-ресурса вносится в заявление участника Конкурса. Интернет-адрес должен быть активным при открытии при входе через любой браузер (</w:t>
      </w:r>
      <w:proofErr w:type="spellStart"/>
      <w:r w:rsidRPr="006A6278">
        <w:rPr>
          <w:rFonts w:ascii="Times New Roman" w:hAnsi="Times New Roman"/>
          <w:sz w:val="26"/>
          <w:szCs w:val="26"/>
        </w:rPr>
        <w:t>Internet</w:t>
      </w:r>
      <w:proofErr w:type="spellEnd"/>
      <w:r w:rsidRPr="006A62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6278">
        <w:rPr>
          <w:rFonts w:ascii="Times New Roman" w:hAnsi="Times New Roman"/>
          <w:sz w:val="26"/>
          <w:szCs w:val="26"/>
        </w:rPr>
        <w:t>Explorer</w:t>
      </w:r>
      <w:proofErr w:type="spellEnd"/>
      <w:r w:rsidRPr="006A62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A6278">
        <w:rPr>
          <w:rFonts w:ascii="Times New Roman" w:hAnsi="Times New Roman"/>
          <w:sz w:val="26"/>
          <w:szCs w:val="26"/>
        </w:rPr>
        <w:t>Mozilla</w:t>
      </w:r>
      <w:proofErr w:type="spellEnd"/>
      <w:r w:rsidRPr="006A62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6278">
        <w:rPr>
          <w:rFonts w:ascii="Times New Roman" w:hAnsi="Times New Roman"/>
          <w:sz w:val="26"/>
          <w:szCs w:val="26"/>
        </w:rPr>
        <w:t>Firefox</w:t>
      </w:r>
      <w:proofErr w:type="spellEnd"/>
      <w:r w:rsidRPr="006A62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A6278">
        <w:rPr>
          <w:rFonts w:ascii="Times New Roman" w:hAnsi="Times New Roman"/>
          <w:sz w:val="26"/>
          <w:szCs w:val="26"/>
        </w:rPr>
        <w:t>Google</w:t>
      </w:r>
      <w:proofErr w:type="spellEnd"/>
      <w:r w:rsidRPr="006A62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6278">
        <w:rPr>
          <w:rFonts w:ascii="Times New Roman" w:hAnsi="Times New Roman"/>
          <w:sz w:val="26"/>
          <w:szCs w:val="26"/>
        </w:rPr>
        <w:t>Chrome</w:t>
      </w:r>
      <w:proofErr w:type="spellEnd"/>
      <w:r w:rsidRPr="006A62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A6278">
        <w:rPr>
          <w:rFonts w:ascii="Times New Roman" w:hAnsi="Times New Roman"/>
          <w:sz w:val="26"/>
          <w:szCs w:val="26"/>
        </w:rPr>
        <w:t>Opera</w:t>
      </w:r>
      <w:proofErr w:type="spellEnd"/>
      <w:r w:rsidRPr="006A6278">
        <w:rPr>
          <w:rFonts w:ascii="Times New Roman" w:hAnsi="Times New Roman"/>
          <w:sz w:val="26"/>
          <w:szCs w:val="26"/>
        </w:rPr>
        <w:t>).</w:t>
      </w:r>
    </w:p>
    <w:p w:rsidR="00020A3A" w:rsidRPr="006A6278" w:rsidRDefault="00020A3A" w:rsidP="0044354E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6A6278">
        <w:rPr>
          <w:rFonts w:ascii="Times New Roman" w:hAnsi="Times New Roman"/>
          <w:b/>
          <w:bCs/>
          <w:sz w:val="26"/>
          <w:szCs w:val="26"/>
        </w:rPr>
        <w:t>2. Эссе «Я - педагог».</w:t>
      </w:r>
    </w:p>
    <w:p w:rsidR="00020A3A" w:rsidRPr="006A6278" w:rsidRDefault="00020A3A" w:rsidP="0044354E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A6278">
        <w:rPr>
          <w:rFonts w:ascii="Times New Roman" w:hAnsi="Times New Roman"/>
          <w:sz w:val="26"/>
          <w:szCs w:val="26"/>
        </w:rPr>
        <w:t xml:space="preserve">Формат: Документ в текстовом редакторе </w:t>
      </w:r>
      <w:proofErr w:type="spellStart"/>
      <w:r w:rsidRPr="006A6278">
        <w:rPr>
          <w:rFonts w:ascii="Times New Roman" w:hAnsi="Times New Roman"/>
          <w:sz w:val="26"/>
          <w:szCs w:val="26"/>
        </w:rPr>
        <w:t>Word</w:t>
      </w:r>
      <w:proofErr w:type="spellEnd"/>
      <w:r w:rsidRPr="006A6278">
        <w:rPr>
          <w:rFonts w:ascii="Times New Roman" w:hAnsi="Times New Roman"/>
          <w:sz w:val="26"/>
          <w:szCs w:val="26"/>
        </w:rPr>
        <w:t xml:space="preserve">. Шрифт – </w:t>
      </w:r>
      <w:proofErr w:type="spellStart"/>
      <w:r w:rsidRPr="006A6278">
        <w:rPr>
          <w:rFonts w:ascii="Times New Roman" w:hAnsi="Times New Roman"/>
          <w:sz w:val="26"/>
          <w:szCs w:val="26"/>
        </w:rPr>
        <w:t>Times</w:t>
      </w:r>
      <w:proofErr w:type="spellEnd"/>
      <w:r w:rsidRPr="006A62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6278">
        <w:rPr>
          <w:rFonts w:ascii="Times New Roman" w:hAnsi="Times New Roman"/>
          <w:sz w:val="26"/>
          <w:szCs w:val="26"/>
        </w:rPr>
        <w:t>New</w:t>
      </w:r>
      <w:proofErr w:type="spellEnd"/>
      <w:r w:rsidRPr="006A62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6278">
        <w:rPr>
          <w:rFonts w:ascii="Times New Roman" w:hAnsi="Times New Roman"/>
          <w:sz w:val="26"/>
          <w:szCs w:val="26"/>
        </w:rPr>
        <w:t>Roman</w:t>
      </w:r>
      <w:proofErr w:type="spellEnd"/>
      <w:r w:rsidRPr="006A6278">
        <w:rPr>
          <w:rFonts w:ascii="Times New Roman" w:hAnsi="Times New Roman"/>
          <w:sz w:val="26"/>
          <w:szCs w:val="26"/>
        </w:rPr>
        <w:t>, кегль 14, межстрочный интервал – одинарный, выравнивание по ширине листа. Объем эссе не должен превышать 5000 знаков, без учета пробелов.</w:t>
      </w:r>
    </w:p>
    <w:p w:rsidR="00020A3A" w:rsidRPr="006A6278" w:rsidRDefault="00020A3A" w:rsidP="0044354E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6A6278">
        <w:rPr>
          <w:rFonts w:ascii="Times New Roman" w:hAnsi="Times New Roman"/>
          <w:b/>
          <w:sz w:val="26"/>
          <w:szCs w:val="26"/>
        </w:rPr>
        <w:t>3.</w:t>
      </w:r>
      <w:r w:rsidRPr="006A6278">
        <w:rPr>
          <w:b/>
          <w:sz w:val="26"/>
          <w:szCs w:val="26"/>
        </w:rPr>
        <w:t xml:space="preserve"> </w:t>
      </w:r>
      <w:r w:rsidRPr="006A6278">
        <w:rPr>
          <w:rFonts w:ascii="Times New Roman" w:hAnsi="Times New Roman"/>
          <w:sz w:val="26"/>
          <w:szCs w:val="26"/>
        </w:rPr>
        <w:t>Визитная карточка (видео представление).</w:t>
      </w:r>
    </w:p>
    <w:p w:rsidR="00020A3A" w:rsidRPr="006A6278" w:rsidRDefault="00020A3A" w:rsidP="0044354E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A6278">
        <w:rPr>
          <w:rFonts w:ascii="Times New Roman" w:hAnsi="Times New Roman"/>
          <w:sz w:val="26"/>
          <w:szCs w:val="26"/>
        </w:rPr>
        <w:t>Видеоролик, жанр которого (интервью, репортаж, видеоклип, мультфильм и т.п.) определяется участником, представляющий педагогического работника и рассказывающий о его учебной, воспитательной и общественной деятельности, достижениях и увлечениях.</w:t>
      </w:r>
      <w:proofErr w:type="gramEnd"/>
    </w:p>
    <w:p w:rsidR="00020A3A" w:rsidRPr="006A6278" w:rsidRDefault="00020A3A" w:rsidP="0044354E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A6278">
        <w:rPr>
          <w:rFonts w:ascii="Times New Roman" w:hAnsi="Times New Roman"/>
          <w:sz w:val="26"/>
          <w:szCs w:val="26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6A6278">
        <w:rPr>
          <w:rFonts w:ascii="Times New Roman" w:hAnsi="Times New Roman"/>
          <w:sz w:val="26"/>
          <w:szCs w:val="26"/>
        </w:rPr>
        <w:t>FullHD</w:t>
      </w:r>
      <w:proofErr w:type="spellEnd"/>
      <w:r w:rsidRPr="006A6278">
        <w:rPr>
          <w:rFonts w:ascii="Times New Roman" w:hAnsi="Times New Roman"/>
          <w:sz w:val="26"/>
          <w:szCs w:val="26"/>
        </w:rPr>
        <w:t xml:space="preserve"> и др.; качество не ниже 360 </w:t>
      </w:r>
      <w:proofErr w:type="spellStart"/>
      <w:r w:rsidRPr="006A6278">
        <w:rPr>
          <w:rFonts w:ascii="Times New Roman" w:hAnsi="Times New Roman"/>
          <w:sz w:val="26"/>
          <w:szCs w:val="26"/>
        </w:rPr>
        <w:t>px</w:t>
      </w:r>
      <w:proofErr w:type="spellEnd"/>
      <w:r w:rsidRPr="006A6278">
        <w:rPr>
          <w:rFonts w:ascii="Times New Roman" w:hAnsi="Times New Roman"/>
          <w:sz w:val="26"/>
          <w:szCs w:val="26"/>
        </w:rPr>
        <w:t>.</w:t>
      </w:r>
    </w:p>
    <w:p w:rsidR="00020A3A" w:rsidRPr="006A6278" w:rsidRDefault="00020A3A" w:rsidP="0044354E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A6278">
        <w:rPr>
          <w:rFonts w:ascii="Times New Roman" w:hAnsi="Times New Roman"/>
          <w:sz w:val="26"/>
          <w:szCs w:val="26"/>
        </w:rPr>
        <w:t xml:space="preserve"> Видеоролик должен быть оформлен информационной заставкой с указанием имени участника, ДОУ, которое он представляет. </w:t>
      </w:r>
    </w:p>
    <w:p w:rsidR="00020A3A" w:rsidRPr="006A6278" w:rsidRDefault="00020A3A" w:rsidP="0044354E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020A3A" w:rsidRPr="006A6278" w:rsidRDefault="00020A3A" w:rsidP="0044354E">
      <w:pPr>
        <w:rPr>
          <w:sz w:val="26"/>
          <w:szCs w:val="26"/>
        </w:rPr>
      </w:pPr>
    </w:p>
    <w:p w:rsidR="00020A3A" w:rsidRDefault="00020A3A" w:rsidP="0044354E"/>
    <w:p w:rsidR="00020A3A" w:rsidRDefault="00020A3A" w:rsidP="0044354E">
      <w:pPr>
        <w:rPr>
          <w:sz w:val="26"/>
          <w:szCs w:val="26"/>
        </w:rPr>
      </w:pPr>
    </w:p>
    <w:sectPr w:rsidR="00020A3A" w:rsidSect="00AC25E5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1A"/>
    <w:multiLevelType w:val="hybridMultilevel"/>
    <w:tmpl w:val="93688BB6"/>
    <w:lvl w:ilvl="0" w:tplc="70341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">
    <w:nsid w:val="08972898"/>
    <w:multiLevelType w:val="multilevel"/>
    <w:tmpl w:val="2F94B9A4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6">
    <w:nsid w:val="10873710"/>
    <w:multiLevelType w:val="multilevel"/>
    <w:tmpl w:val="59A0D6A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color w:val="000000"/>
        <w:position w:val="0"/>
        <w:sz w:val="28"/>
        <w:szCs w:val="28"/>
        <w:u w:color="000000"/>
      </w:rPr>
    </w:lvl>
  </w:abstractNum>
  <w:abstractNum w:abstractNumId="7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8">
    <w:nsid w:val="1DEA62DB"/>
    <w:multiLevelType w:val="multilevel"/>
    <w:tmpl w:val="723A9F8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9">
    <w:nsid w:val="1F8274D3"/>
    <w:multiLevelType w:val="hybridMultilevel"/>
    <w:tmpl w:val="4F1688D6"/>
    <w:lvl w:ilvl="0" w:tplc="E7121ABA">
      <w:start w:val="1"/>
      <w:numFmt w:val="decimal"/>
      <w:lvlText w:val="%1."/>
      <w:lvlJc w:val="left"/>
      <w:pPr>
        <w:ind w:left="17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1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2">
    <w:nsid w:val="2DD74693"/>
    <w:multiLevelType w:val="multilevel"/>
    <w:tmpl w:val="7188E8F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3">
    <w:nsid w:val="31677085"/>
    <w:multiLevelType w:val="hybridMultilevel"/>
    <w:tmpl w:val="2330654C"/>
    <w:lvl w:ilvl="0" w:tplc="744274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43FC2"/>
    <w:multiLevelType w:val="multilevel"/>
    <w:tmpl w:val="D3666C70"/>
    <w:numStyleLink w:val="31"/>
  </w:abstractNum>
  <w:abstractNum w:abstractNumId="15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6">
    <w:nsid w:val="37B444D8"/>
    <w:multiLevelType w:val="hybridMultilevel"/>
    <w:tmpl w:val="BE7ADE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9">
    <w:nsid w:val="3C6363D6"/>
    <w:multiLevelType w:val="hybridMultilevel"/>
    <w:tmpl w:val="FB00E0CE"/>
    <w:lvl w:ilvl="0" w:tplc="E25A52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330CE"/>
    <w:multiLevelType w:val="hybridMultilevel"/>
    <w:tmpl w:val="9C4EF4B8"/>
    <w:lvl w:ilvl="0" w:tplc="C726B45C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1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2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3">
    <w:nsid w:val="45E35F68"/>
    <w:multiLevelType w:val="hybridMultilevel"/>
    <w:tmpl w:val="C4F8D0E2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5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6">
    <w:nsid w:val="49F87DD1"/>
    <w:multiLevelType w:val="multilevel"/>
    <w:tmpl w:val="286E8E3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7">
    <w:nsid w:val="4AD16D6B"/>
    <w:multiLevelType w:val="hybridMultilevel"/>
    <w:tmpl w:val="EE18C68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4B3F79D9"/>
    <w:multiLevelType w:val="hybridMultilevel"/>
    <w:tmpl w:val="0CFC7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AA7315"/>
    <w:multiLevelType w:val="multilevel"/>
    <w:tmpl w:val="D24C6F4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4C86756E"/>
    <w:multiLevelType w:val="multilevel"/>
    <w:tmpl w:val="91362E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31">
    <w:nsid w:val="5C2C4577"/>
    <w:multiLevelType w:val="hybridMultilevel"/>
    <w:tmpl w:val="4322C776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2">
    <w:nsid w:val="5CE059B2"/>
    <w:multiLevelType w:val="multilevel"/>
    <w:tmpl w:val="AC7A637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33">
    <w:nsid w:val="60864920"/>
    <w:multiLevelType w:val="hybridMultilevel"/>
    <w:tmpl w:val="46488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B51208"/>
    <w:multiLevelType w:val="hybridMultilevel"/>
    <w:tmpl w:val="7DD01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6">
    <w:nsid w:val="66924AE7"/>
    <w:multiLevelType w:val="multilevel"/>
    <w:tmpl w:val="938CDE5C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7">
    <w:nsid w:val="70C03F11"/>
    <w:multiLevelType w:val="multilevel"/>
    <w:tmpl w:val="7E948C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38">
    <w:nsid w:val="78D67EDB"/>
    <w:multiLevelType w:val="hybridMultilevel"/>
    <w:tmpl w:val="D6340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num w:numId="1">
    <w:abstractNumId w:val="29"/>
  </w:num>
  <w:num w:numId="2">
    <w:abstractNumId w:val="36"/>
  </w:num>
  <w:num w:numId="3">
    <w:abstractNumId w:val="2"/>
  </w:num>
  <w:num w:numId="4">
    <w:abstractNumId w:val="12"/>
  </w:num>
  <w:num w:numId="5">
    <w:abstractNumId w:val="6"/>
  </w:num>
  <w:num w:numId="6">
    <w:abstractNumId w:val="26"/>
  </w:num>
  <w:num w:numId="7">
    <w:abstractNumId w:val="8"/>
  </w:num>
  <w:num w:numId="8">
    <w:abstractNumId w:val="22"/>
  </w:num>
  <w:num w:numId="9">
    <w:abstractNumId w:val="15"/>
  </w:num>
  <w:num w:numId="10">
    <w:abstractNumId w:val="3"/>
  </w:num>
  <w:num w:numId="11">
    <w:abstractNumId w:val="17"/>
  </w:num>
  <w:num w:numId="12">
    <w:abstractNumId w:val="35"/>
  </w:num>
  <w:num w:numId="13">
    <w:abstractNumId w:val="21"/>
  </w:num>
  <w:num w:numId="14">
    <w:abstractNumId w:val="1"/>
  </w:num>
  <w:num w:numId="15">
    <w:abstractNumId w:val="4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7"/>
  </w:num>
  <w:num w:numId="19">
    <w:abstractNumId w:val="24"/>
  </w:num>
  <w:num w:numId="20">
    <w:abstractNumId w:val="18"/>
  </w:num>
  <w:num w:numId="21">
    <w:abstractNumId w:val="10"/>
  </w:num>
  <w:num w:numId="22">
    <w:abstractNumId w:val="7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5"/>
  </w:num>
  <w:num w:numId="26">
    <w:abstractNumId w:val="11"/>
  </w:num>
  <w:num w:numId="27">
    <w:abstractNumId w:val="25"/>
  </w:num>
  <w:num w:numId="28">
    <w:abstractNumId w:val="13"/>
  </w:num>
  <w:num w:numId="29">
    <w:abstractNumId w:val="34"/>
  </w:num>
  <w:num w:numId="30">
    <w:abstractNumId w:val="38"/>
  </w:num>
  <w:num w:numId="31">
    <w:abstractNumId w:val="28"/>
  </w:num>
  <w:num w:numId="32">
    <w:abstractNumId w:val="16"/>
  </w:num>
  <w:num w:numId="33">
    <w:abstractNumId w:val="9"/>
  </w:num>
  <w:num w:numId="34">
    <w:abstractNumId w:val="23"/>
  </w:num>
  <w:num w:numId="35">
    <w:abstractNumId w:val="31"/>
  </w:num>
  <w:num w:numId="36">
    <w:abstractNumId w:val="33"/>
  </w:num>
  <w:num w:numId="37">
    <w:abstractNumId w:val="27"/>
  </w:num>
  <w:num w:numId="38">
    <w:abstractNumId w:val="20"/>
  </w:num>
  <w:num w:numId="39">
    <w:abstractNumId w:val="32"/>
  </w:num>
  <w:num w:numId="40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bCs/>
          <w:position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1">
    <w:abstractNumId w:val="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29"/>
    <w:rsid w:val="0000388E"/>
    <w:rsid w:val="00020A3A"/>
    <w:rsid w:val="0003008F"/>
    <w:rsid w:val="00033FEF"/>
    <w:rsid w:val="0003476E"/>
    <w:rsid w:val="00063213"/>
    <w:rsid w:val="00072D7D"/>
    <w:rsid w:val="00090A8A"/>
    <w:rsid w:val="000E6F27"/>
    <w:rsid w:val="00101770"/>
    <w:rsid w:val="001236C3"/>
    <w:rsid w:val="0013137F"/>
    <w:rsid w:val="001363E3"/>
    <w:rsid w:val="00151B61"/>
    <w:rsid w:val="001C0272"/>
    <w:rsid w:val="001E3AA3"/>
    <w:rsid w:val="00200783"/>
    <w:rsid w:val="00201B8C"/>
    <w:rsid w:val="00201FAB"/>
    <w:rsid w:val="00222D18"/>
    <w:rsid w:val="002C11C4"/>
    <w:rsid w:val="00325729"/>
    <w:rsid w:val="003937D7"/>
    <w:rsid w:val="003A1E8C"/>
    <w:rsid w:val="003A549D"/>
    <w:rsid w:val="003A6193"/>
    <w:rsid w:val="003A67F9"/>
    <w:rsid w:val="003C238C"/>
    <w:rsid w:val="003C37EC"/>
    <w:rsid w:val="003C6A3E"/>
    <w:rsid w:val="003E3A20"/>
    <w:rsid w:val="00425A2B"/>
    <w:rsid w:val="0044354E"/>
    <w:rsid w:val="00456BE7"/>
    <w:rsid w:val="00483FFE"/>
    <w:rsid w:val="004F6C3F"/>
    <w:rsid w:val="005773D0"/>
    <w:rsid w:val="00580004"/>
    <w:rsid w:val="005834A2"/>
    <w:rsid w:val="005A0EC2"/>
    <w:rsid w:val="005E41F0"/>
    <w:rsid w:val="005E4D8A"/>
    <w:rsid w:val="005E5CB4"/>
    <w:rsid w:val="005E683F"/>
    <w:rsid w:val="00660577"/>
    <w:rsid w:val="0066231F"/>
    <w:rsid w:val="006975D3"/>
    <w:rsid w:val="006A6278"/>
    <w:rsid w:val="006A7DB8"/>
    <w:rsid w:val="006B0202"/>
    <w:rsid w:val="006B5AAB"/>
    <w:rsid w:val="006C0C66"/>
    <w:rsid w:val="006D5E33"/>
    <w:rsid w:val="00702849"/>
    <w:rsid w:val="0071263B"/>
    <w:rsid w:val="00731F80"/>
    <w:rsid w:val="007546C7"/>
    <w:rsid w:val="007B2160"/>
    <w:rsid w:val="007D56C5"/>
    <w:rsid w:val="007E33CB"/>
    <w:rsid w:val="00807A73"/>
    <w:rsid w:val="00811D9C"/>
    <w:rsid w:val="00812F3C"/>
    <w:rsid w:val="00824A14"/>
    <w:rsid w:val="008D3C8A"/>
    <w:rsid w:val="008F440B"/>
    <w:rsid w:val="008F4CC8"/>
    <w:rsid w:val="009061A6"/>
    <w:rsid w:val="00910E3A"/>
    <w:rsid w:val="009148E3"/>
    <w:rsid w:val="00922BF7"/>
    <w:rsid w:val="009269B7"/>
    <w:rsid w:val="00981C4E"/>
    <w:rsid w:val="00993AB5"/>
    <w:rsid w:val="009972E4"/>
    <w:rsid w:val="009C08C9"/>
    <w:rsid w:val="009E79AA"/>
    <w:rsid w:val="009F54F4"/>
    <w:rsid w:val="00A0331B"/>
    <w:rsid w:val="00A518E9"/>
    <w:rsid w:val="00A61A53"/>
    <w:rsid w:val="00A93356"/>
    <w:rsid w:val="00AB544F"/>
    <w:rsid w:val="00AC25E5"/>
    <w:rsid w:val="00AF32BF"/>
    <w:rsid w:val="00B031C0"/>
    <w:rsid w:val="00B172BF"/>
    <w:rsid w:val="00B56F0F"/>
    <w:rsid w:val="00B63520"/>
    <w:rsid w:val="00BE3E80"/>
    <w:rsid w:val="00C010B5"/>
    <w:rsid w:val="00C06C5F"/>
    <w:rsid w:val="00C2231A"/>
    <w:rsid w:val="00C54CEE"/>
    <w:rsid w:val="00C7701F"/>
    <w:rsid w:val="00C9250E"/>
    <w:rsid w:val="00CC30BA"/>
    <w:rsid w:val="00CC32E4"/>
    <w:rsid w:val="00CF1D10"/>
    <w:rsid w:val="00D2163F"/>
    <w:rsid w:val="00D32CAA"/>
    <w:rsid w:val="00D63C25"/>
    <w:rsid w:val="00D83CB8"/>
    <w:rsid w:val="00D84A79"/>
    <w:rsid w:val="00DC6E1E"/>
    <w:rsid w:val="00DC743F"/>
    <w:rsid w:val="00DF729C"/>
    <w:rsid w:val="00E031C2"/>
    <w:rsid w:val="00E224C5"/>
    <w:rsid w:val="00E24D56"/>
    <w:rsid w:val="00E536FC"/>
    <w:rsid w:val="00E54694"/>
    <w:rsid w:val="00E64D8A"/>
    <w:rsid w:val="00EC3D61"/>
    <w:rsid w:val="00ED1955"/>
    <w:rsid w:val="00EF340A"/>
    <w:rsid w:val="00F3198D"/>
    <w:rsid w:val="00FA5AFC"/>
    <w:rsid w:val="00FF2DEB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68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683F"/>
    <w:rPr>
      <w:rFonts w:ascii="Calibri" w:eastAsia="Calibri" w:hAnsi="Calibri" w:cs="Times New Roman"/>
    </w:rPr>
  </w:style>
  <w:style w:type="paragraph" w:styleId="a5">
    <w:name w:val="Normal (Web)"/>
    <w:basedOn w:val="a"/>
    <w:rsid w:val="005E6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List0">
    <w:name w:val="List 0"/>
    <w:rsid w:val="003937D7"/>
    <w:pPr>
      <w:numPr>
        <w:numId w:val="7"/>
      </w:numPr>
    </w:pPr>
  </w:style>
  <w:style w:type="numbering" w:customStyle="1" w:styleId="31">
    <w:name w:val="Список 31"/>
    <w:rsid w:val="007D56C5"/>
    <w:pPr>
      <w:numPr>
        <w:numId w:val="9"/>
      </w:numPr>
    </w:pPr>
  </w:style>
  <w:style w:type="numbering" w:customStyle="1" w:styleId="41">
    <w:name w:val="Список 41"/>
    <w:rsid w:val="007D56C5"/>
    <w:pPr>
      <w:numPr>
        <w:numId w:val="12"/>
      </w:numPr>
    </w:pPr>
  </w:style>
  <w:style w:type="numbering" w:customStyle="1" w:styleId="51">
    <w:name w:val="Список 51"/>
    <w:rsid w:val="007D56C5"/>
    <w:pPr>
      <w:numPr>
        <w:numId w:val="15"/>
      </w:numPr>
    </w:pPr>
  </w:style>
  <w:style w:type="numbering" w:customStyle="1" w:styleId="List6">
    <w:name w:val="List 6"/>
    <w:rsid w:val="007D56C5"/>
    <w:pPr>
      <w:numPr>
        <w:numId w:val="22"/>
      </w:numPr>
    </w:pPr>
  </w:style>
  <w:style w:type="numbering" w:customStyle="1" w:styleId="List9">
    <w:name w:val="List 9"/>
    <w:rsid w:val="007D56C5"/>
    <w:pPr>
      <w:numPr>
        <w:numId w:val="27"/>
      </w:numPr>
    </w:pPr>
  </w:style>
  <w:style w:type="paragraph" w:styleId="a6">
    <w:name w:val="List Paragraph"/>
    <w:basedOn w:val="a"/>
    <w:uiPriority w:val="34"/>
    <w:qFormat/>
    <w:rsid w:val="009C08C9"/>
    <w:pPr>
      <w:ind w:left="720"/>
      <w:contextualSpacing/>
    </w:pPr>
  </w:style>
  <w:style w:type="numbering" w:customStyle="1" w:styleId="List10">
    <w:name w:val="List 10"/>
    <w:rsid w:val="00020A3A"/>
    <w:pPr>
      <w:numPr>
        <w:numId w:val="39"/>
      </w:numPr>
    </w:pPr>
  </w:style>
  <w:style w:type="paragraph" w:styleId="a7">
    <w:name w:val="Balloon Text"/>
    <w:basedOn w:val="a"/>
    <w:link w:val="a8"/>
    <w:uiPriority w:val="99"/>
    <w:semiHidden/>
    <w:unhideWhenUsed/>
    <w:rsid w:val="00DC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E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68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683F"/>
    <w:rPr>
      <w:rFonts w:ascii="Calibri" w:eastAsia="Calibri" w:hAnsi="Calibri" w:cs="Times New Roman"/>
    </w:rPr>
  </w:style>
  <w:style w:type="paragraph" w:styleId="a5">
    <w:name w:val="Normal (Web)"/>
    <w:basedOn w:val="a"/>
    <w:rsid w:val="005E6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List0">
    <w:name w:val="List 0"/>
    <w:rsid w:val="003937D7"/>
    <w:pPr>
      <w:numPr>
        <w:numId w:val="7"/>
      </w:numPr>
    </w:pPr>
  </w:style>
  <w:style w:type="numbering" w:customStyle="1" w:styleId="31">
    <w:name w:val="Список 31"/>
    <w:rsid w:val="007D56C5"/>
    <w:pPr>
      <w:numPr>
        <w:numId w:val="9"/>
      </w:numPr>
    </w:pPr>
  </w:style>
  <w:style w:type="numbering" w:customStyle="1" w:styleId="41">
    <w:name w:val="Список 41"/>
    <w:rsid w:val="007D56C5"/>
    <w:pPr>
      <w:numPr>
        <w:numId w:val="12"/>
      </w:numPr>
    </w:pPr>
  </w:style>
  <w:style w:type="numbering" w:customStyle="1" w:styleId="51">
    <w:name w:val="Список 51"/>
    <w:rsid w:val="007D56C5"/>
    <w:pPr>
      <w:numPr>
        <w:numId w:val="15"/>
      </w:numPr>
    </w:pPr>
  </w:style>
  <w:style w:type="numbering" w:customStyle="1" w:styleId="List6">
    <w:name w:val="List 6"/>
    <w:rsid w:val="007D56C5"/>
    <w:pPr>
      <w:numPr>
        <w:numId w:val="22"/>
      </w:numPr>
    </w:pPr>
  </w:style>
  <w:style w:type="numbering" w:customStyle="1" w:styleId="List9">
    <w:name w:val="List 9"/>
    <w:rsid w:val="007D56C5"/>
    <w:pPr>
      <w:numPr>
        <w:numId w:val="27"/>
      </w:numPr>
    </w:pPr>
  </w:style>
  <w:style w:type="paragraph" w:styleId="a6">
    <w:name w:val="List Paragraph"/>
    <w:basedOn w:val="a"/>
    <w:uiPriority w:val="34"/>
    <w:qFormat/>
    <w:rsid w:val="009C08C9"/>
    <w:pPr>
      <w:ind w:left="720"/>
      <w:contextualSpacing/>
    </w:pPr>
  </w:style>
  <w:style w:type="numbering" w:customStyle="1" w:styleId="List10">
    <w:name w:val="List 10"/>
    <w:rsid w:val="00020A3A"/>
    <w:pPr>
      <w:numPr>
        <w:numId w:val="39"/>
      </w:numPr>
    </w:pPr>
  </w:style>
  <w:style w:type="paragraph" w:styleId="a7">
    <w:name w:val="Balloon Text"/>
    <w:basedOn w:val="a"/>
    <w:link w:val="a8"/>
    <w:uiPriority w:val="99"/>
    <w:semiHidden/>
    <w:unhideWhenUsed/>
    <w:rsid w:val="00DC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E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Приёмная</cp:lastModifiedBy>
  <cp:revision>2</cp:revision>
  <cp:lastPrinted>2017-11-20T07:58:00Z</cp:lastPrinted>
  <dcterms:created xsi:type="dcterms:W3CDTF">2017-11-28T12:03:00Z</dcterms:created>
  <dcterms:modified xsi:type="dcterms:W3CDTF">2017-11-28T12:03:00Z</dcterms:modified>
</cp:coreProperties>
</file>