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39"/>
        <w:gridCol w:w="271"/>
        <w:gridCol w:w="1641"/>
        <w:gridCol w:w="2024"/>
        <w:gridCol w:w="117"/>
        <w:gridCol w:w="915"/>
        <w:gridCol w:w="1496"/>
      </w:tblGrid>
      <w:tr w:rsidR="00591921" w:rsidRPr="00591921" w:rsidTr="00B26592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591921" w:rsidRPr="00591921" w:rsidRDefault="00591921" w:rsidP="00591921">
            <w:pPr>
              <w:rPr>
                <w:b/>
                <w:bCs/>
              </w:rPr>
            </w:pPr>
          </w:p>
          <w:p w:rsidR="00591921" w:rsidRPr="00591921" w:rsidRDefault="00591921" w:rsidP="00591921">
            <w:pPr>
              <w:jc w:val="center"/>
              <w:rPr>
                <w:b/>
                <w:bCs/>
              </w:rPr>
            </w:pPr>
            <w:r w:rsidRPr="00591921">
              <w:rPr>
                <w:b/>
                <w:bCs/>
              </w:rPr>
              <w:t>АДМИНИСТРАЦИЯ  ГОРОДА  ПСКОВА</w:t>
            </w:r>
          </w:p>
          <w:p w:rsidR="00591921" w:rsidRPr="00591921" w:rsidRDefault="00591921" w:rsidP="00591921">
            <w:pPr>
              <w:jc w:val="center"/>
              <w:rPr>
                <w:sz w:val="34"/>
                <w:szCs w:val="34"/>
              </w:rPr>
            </w:pPr>
            <w:r w:rsidRPr="00591921">
              <w:rPr>
                <w:b/>
                <w:sz w:val="34"/>
                <w:szCs w:val="34"/>
              </w:rPr>
              <w:t>УПРАВЛЕНИЕ  ОБРАЗОВАНИЯ</w:t>
            </w:r>
            <w:r>
              <w:rPr>
                <w:b/>
                <w:sz w:val="34"/>
                <w:szCs w:val="34"/>
              </w:rPr>
              <w:t xml:space="preserve"> АДМИНИСТРАЦИИ</w:t>
            </w:r>
            <w:r w:rsidRPr="00591921">
              <w:rPr>
                <w:b/>
                <w:sz w:val="34"/>
                <w:szCs w:val="34"/>
              </w:rPr>
              <w:t xml:space="preserve">   ГОРОДА  ПСКОВА</w:t>
            </w:r>
          </w:p>
        </w:tc>
      </w:tr>
      <w:tr w:rsidR="00591921" w:rsidRPr="00591921" w:rsidTr="00B26592">
        <w:trPr>
          <w:trHeight w:val="351"/>
        </w:trPr>
        <w:tc>
          <w:tcPr>
            <w:tcW w:w="32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921" w:rsidRPr="00591921" w:rsidRDefault="00591921" w:rsidP="00591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921" w:rsidRPr="00591921" w:rsidRDefault="00591921" w:rsidP="00591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921" w:rsidRPr="00591921" w:rsidRDefault="00591921" w:rsidP="00591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921" w:rsidRPr="00591921" w:rsidRDefault="00591921" w:rsidP="00591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1921" w:rsidRPr="00591921" w:rsidTr="00B26592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921" w:rsidRPr="00591921" w:rsidRDefault="00591921" w:rsidP="00591921">
            <w:pPr>
              <w:jc w:val="center"/>
              <w:rPr>
                <w:b/>
                <w:sz w:val="48"/>
                <w:szCs w:val="48"/>
              </w:rPr>
            </w:pPr>
            <w:r w:rsidRPr="00591921">
              <w:rPr>
                <w:b/>
                <w:sz w:val="48"/>
                <w:szCs w:val="48"/>
              </w:rPr>
              <w:t>ПРИКАЗ</w:t>
            </w:r>
          </w:p>
        </w:tc>
      </w:tr>
      <w:tr w:rsidR="00591921" w:rsidRPr="00591921" w:rsidTr="00B03667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591921" w:rsidRPr="00591921" w:rsidRDefault="00B03667" w:rsidP="00591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января          </w:t>
            </w:r>
            <w:r w:rsidR="009F0DC8">
              <w:rPr>
                <w:b/>
                <w:sz w:val="28"/>
                <w:szCs w:val="28"/>
              </w:rPr>
              <w:t>2014</w:t>
            </w:r>
            <w:r w:rsidR="00591921" w:rsidRPr="00591921">
              <w:rPr>
                <w:b/>
                <w:sz w:val="28"/>
                <w:szCs w:val="28"/>
              </w:rPr>
              <w:t xml:space="preserve"> г.                     </w:t>
            </w:r>
          </w:p>
        </w:tc>
        <w:tc>
          <w:tcPr>
            <w:tcW w:w="378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91921" w:rsidRPr="00591921" w:rsidRDefault="00591921" w:rsidP="00591921">
            <w:pPr>
              <w:ind w:left="6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hideMark/>
          </w:tcPr>
          <w:p w:rsidR="00591921" w:rsidRPr="00591921" w:rsidRDefault="00591921" w:rsidP="00591921">
            <w:pPr>
              <w:ind w:left="417"/>
              <w:jc w:val="right"/>
              <w:rPr>
                <w:b/>
                <w:sz w:val="28"/>
                <w:szCs w:val="28"/>
              </w:rPr>
            </w:pPr>
            <w:r w:rsidRPr="0059192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1921" w:rsidRPr="00591921" w:rsidRDefault="00B03667" w:rsidP="005919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</w:t>
            </w:r>
            <w:proofErr w:type="gramEnd"/>
            <w:r w:rsidR="00591921">
              <w:rPr>
                <w:b/>
                <w:sz w:val="28"/>
                <w:szCs w:val="28"/>
              </w:rPr>
              <w:t xml:space="preserve"> </w:t>
            </w:r>
            <w:r w:rsidR="00591921" w:rsidRPr="0059192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77B1" w:rsidRDefault="00B17669" w:rsidP="008777B1">
      <w:r>
        <w:t xml:space="preserve"> </w:t>
      </w:r>
    </w:p>
    <w:p w:rsidR="00591921" w:rsidRDefault="00591921" w:rsidP="002F519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326D17">
        <w:rPr>
          <w:rFonts w:ascii="Times New Roman" w:hAnsi="Times New Roman" w:cs="Times New Roman"/>
          <w:sz w:val="28"/>
          <w:szCs w:val="28"/>
        </w:rPr>
        <w:t xml:space="preserve"> Комиссии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города Пскова</w:t>
      </w:r>
    </w:p>
    <w:p w:rsidR="0075227E" w:rsidRPr="0075227E" w:rsidRDefault="0075227E" w:rsidP="0075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E" w:rsidRDefault="0075227E" w:rsidP="00752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оплаты труда руководителей муниципальных образовательных учреждений, подведомственных Управлению образования Администрации города Пскова, создания прозрачного механизма их оплаты труда  путём определения  единого  подхода к порядку установления </w:t>
      </w:r>
      <w:proofErr w:type="gramStart"/>
      <w:r w:rsidRPr="007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Pr="007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стимулирующего характера,  персональных надбавок, компенсационных выплат  и в связи с переходом на эффективные контракты, в соответствии с Программой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26.11.2012 №2190-р, </w:t>
      </w:r>
      <w:r w:rsidR="007C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исполнение</w:t>
      </w:r>
      <w:r w:rsidRPr="007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</w:t>
      </w:r>
      <w:r w:rsidR="007C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Пскова  от 26.12.2013 №3621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руководителей муниципальных образовательных учреждений,  подведомственных Управлению образования Администрации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DC8" w:rsidRDefault="009F0DC8" w:rsidP="00752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7E" w:rsidRPr="0075227E" w:rsidRDefault="0075227E" w:rsidP="00752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591921" w:rsidRDefault="00591921" w:rsidP="0075227E"/>
    <w:p w:rsidR="0075227E" w:rsidRDefault="0075227E" w:rsidP="007522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7E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75227E">
        <w:rPr>
          <w:rFonts w:ascii="Times New Roman" w:hAnsi="Times New Roman" w:cs="Times New Roman"/>
          <w:sz w:val="28"/>
          <w:szCs w:val="28"/>
        </w:rPr>
        <w:t xml:space="preserve">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75227E" w:rsidRDefault="0075227E" w:rsidP="007522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Прокофьев И. В., начальник Управления образования;</w:t>
      </w:r>
    </w:p>
    <w:p w:rsidR="00BB2040" w:rsidRDefault="00BB2040" w:rsidP="007522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E061E">
        <w:rPr>
          <w:rFonts w:ascii="Times New Roman" w:hAnsi="Times New Roman" w:cs="Times New Roman"/>
          <w:sz w:val="28"/>
          <w:szCs w:val="28"/>
        </w:rPr>
        <w:t xml:space="preserve"> Комиссии – Мягчёнкова Л. Ф., заместитель начальника Управления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27E" w:rsidRDefault="00FE061E" w:rsidP="007522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75227E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 Дмитриева С. В., главный специалист Управления образования;</w:t>
      </w:r>
    </w:p>
    <w:p w:rsidR="00FE061E" w:rsidRDefault="00FE061E" w:rsidP="007522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FE061E" w:rsidRDefault="00B541BF" w:rsidP="00FE06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главный специалист Управления образования;</w:t>
      </w:r>
    </w:p>
    <w:p w:rsidR="00B541BF" w:rsidRDefault="00B541BF" w:rsidP="00FE06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Козеряцкая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А., главный специалист Управления образования;</w:t>
      </w:r>
    </w:p>
    <w:p w:rsidR="00B541BF" w:rsidRDefault="00B541BF" w:rsidP="00B541BF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Т. П., председатель </w:t>
      </w:r>
      <w:r w:rsidRPr="00B541BF">
        <w:rPr>
          <w:rFonts w:ascii="Times New Roman" w:hAnsi="Times New Roman" w:cs="Times New Roman"/>
          <w:sz w:val="28"/>
          <w:szCs w:val="28"/>
        </w:rPr>
        <w:t>городской профсоюзной организации работников образования города Пскова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1BF" w:rsidRDefault="00B541BF" w:rsidP="00B541BF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 А., директор МАОУ «Лицей экономики и основ предпринимательства №10», председатель Совета директоров общеобразовательных учреждений;</w:t>
      </w:r>
    </w:p>
    <w:p w:rsidR="00222542" w:rsidRDefault="00222542" w:rsidP="00B541BF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С., заведующий МБДОУ «Детский сад общеразвивающего вида №50»;</w:t>
      </w:r>
    </w:p>
    <w:p w:rsidR="00CA0400" w:rsidRDefault="00222542" w:rsidP="00B541BF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Царёва Н. В., директор М</w:t>
      </w:r>
      <w:r w:rsidR="00CA0400">
        <w:rPr>
          <w:rFonts w:ascii="Times New Roman" w:hAnsi="Times New Roman" w:cs="Times New Roman"/>
          <w:sz w:val="28"/>
          <w:szCs w:val="28"/>
        </w:rPr>
        <w:t>БОУДОД «Дом детского творчества».</w:t>
      </w:r>
    </w:p>
    <w:p w:rsidR="00CA0400" w:rsidRDefault="00CA0400" w:rsidP="00CA0400">
      <w:pPr>
        <w:pStyle w:val="a3"/>
        <w:tabs>
          <w:tab w:val="left" w:pos="1134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541BF" w:rsidRDefault="00CA0400" w:rsidP="00CA0400">
      <w:pPr>
        <w:pStyle w:val="a3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</w:t>
      </w:r>
      <w:r w:rsidR="00B541BF" w:rsidRPr="00B5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41BF" w:rsidRPr="00B5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5227E">
        <w:rPr>
          <w:rFonts w:ascii="Times New Roman" w:hAnsi="Times New Roman" w:cs="Times New Roman"/>
          <w:sz w:val="28"/>
          <w:szCs w:val="28"/>
        </w:rPr>
        <w:t xml:space="preserve">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CA0400" w:rsidRDefault="00CA0400" w:rsidP="00CA0400">
      <w:pPr>
        <w:pStyle w:val="a3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400" w:rsidRDefault="00CA0400" w:rsidP="00CA0400">
      <w:pPr>
        <w:pStyle w:val="a3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приказа оставляю за собой.</w:t>
      </w:r>
    </w:p>
    <w:p w:rsidR="00CA0400" w:rsidRDefault="00CA0400" w:rsidP="00CA04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00" w:rsidRDefault="00CA0400" w:rsidP="00CA04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A0400" w:rsidRPr="00CA0400" w:rsidRDefault="00CA0400" w:rsidP="00CA04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В. Прокофьев</w:t>
      </w:r>
    </w:p>
    <w:p w:rsidR="0075227E" w:rsidRDefault="0075227E" w:rsidP="00B541BF"/>
    <w:p w:rsidR="008777B1" w:rsidRDefault="002F5190" w:rsidP="008777B1">
      <w:r>
        <w:t xml:space="preserve">    </w:t>
      </w:r>
    </w:p>
    <w:p w:rsidR="008777B1" w:rsidRDefault="008777B1" w:rsidP="008777B1"/>
    <w:p w:rsidR="008777B1" w:rsidRDefault="00CA0400" w:rsidP="008777B1">
      <w:r>
        <w:t xml:space="preserve"> </w:t>
      </w:r>
    </w:p>
    <w:p w:rsidR="008777B1" w:rsidRDefault="00CA0400" w:rsidP="008777B1">
      <w:r>
        <w:t xml:space="preserve"> </w:t>
      </w:r>
    </w:p>
    <w:p w:rsidR="008777B1" w:rsidRDefault="00CA0400" w:rsidP="008777B1">
      <w:r>
        <w:t xml:space="preserve"> </w:t>
      </w:r>
    </w:p>
    <w:p w:rsidR="008777B1" w:rsidRDefault="00CA0400" w:rsidP="008777B1">
      <w:r>
        <w:t xml:space="preserve"> </w:t>
      </w:r>
    </w:p>
    <w:p w:rsidR="00CA0400" w:rsidRDefault="00CA0400" w:rsidP="008777B1"/>
    <w:p w:rsidR="00CA0400" w:rsidRDefault="00CA0400" w:rsidP="008777B1"/>
    <w:p w:rsidR="00CA0400" w:rsidRDefault="00CA0400" w:rsidP="008777B1"/>
    <w:p w:rsidR="00CA0400" w:rsidRDefault="00CA0400" w:rsidP="008777B1"/>
    <w:p w:rsidR="00CA0400" w:rsidRDefault="00CA0400" w:rsidP="008777B1"/>
    <w:p w:rsidR="00CA0400" w:rsidRDefault="00CA0400" w:rsidP="008777B1"/>
    <w:p w:rsidR="00CA0400" w:rsidRDefault="00CA0400" w:rsidP="008777B1"/>
    <w:p w:rsidR="001519E5" w:rsidRPr="001519E5" w:rsidRDefault="00A228B7" w:rsidP="0015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19E5" w:rsidRPr="001519E5" w:rsidRDefault="001519E5" w:rsidP="0015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E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519E5" w:rsidRDefault="001519E5" w:rsidP="0015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E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</w:p>
    <w:p w:rsidR="001519E5" w:rsidRPr="001519E5" w:rsidRDefault="001519E5" w:rsidP="0015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D504C">
        <w:rPr>
          <w:rFonts w:ascii="Times New Roman" w:hAnsi="Times New Roman" w:cs="Times New Roman"/>
          <w:sz w:val="24"/>
          <w:szCs w:val="24"/>
        </w:rPr>
        <w:t xml:space="preserve"> 11  от 16 января 2014 г.</w:t>
      </w:r>
    </w:p>
    <w:p w:rsidR="00486793" w:rsidRDefault="00486793" w:rsidP="0048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86793" w:rsidRDefault="00DD4FFF" w:rsidP="0048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486793">
        <w:rPr>
          <w:rFonts w:ascii="Times New Roman" w:hAnsi="Times New Roman" w:cs="Times New Roman"/>
          <w:sz w:val="28"/>
          <w:szCs w:val="28"/>
        </w:rPr>
        <w:t>омиссии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города Пскова</w:t>
      </w:r>
    </w:p>
    <w:p w:rsidR="001519E5" w:rsidRDefault="001519E5" w:rsidP="0048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9E5" w:rsidRDefault="001519E5" w:rsidP="00151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4FFF" w:rsidRDefault="00DD4FFF" w:rsidP="00DD4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FF" w:rsidRPr="00A228B7" w:rsidRDefault="00DD4FFF" w:rsidP="00980A0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17">
        <w:rPr>
          <w:rFonts w:ascii="Times New Roman" w:hAnsi="Times New Roman" w:cs="Times New Roman"/>
          <w:sz w:val="28"/>
          <w:szCs w:val="28"/>
        </w:rPr>
        <w:t>Настоящее Положение о Комиссии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города Пскова (далее Положение) разработано в целях</w:t>
      </w:r>
      <w:r w:rsidRPr="003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оплаты труда руководителей</w:t>
      </w:r>
      <w:r w:rsidR="00326D17" w:rsidRPr="003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использования принципов эффективного контракта (трудовой договор с руководителем учреждения, в котором конкретизированы его должностные обязанности, условия оплаты труда, с учётом выплат стимулирующего и компенсационного характера и мер социальной</w:t>
      </w:r>
      <w:proofErr w:type="gramEnd"/>
      <w:r w:rsidR="00326D17" w:rsidRPr="003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поддержки).</w:t>
      </w:r>
    </w:p>
    <w:p w:rsidR="00BC70B1" w:rsidRDefault="00980A09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разработано в соответствии </w:t>
      </w:r>
      <w:r w:rsidR="00B12BD9">
        <w:rPr>
          <w:rFonts w:ascii="Times New Roman" w:hAnsi="Times New Roman" w:cs="Times New Roman"/>
          <w:sz w:val="28"/>
          <w:szCs w:val="28"/>
        </w:rPr>
        <w:t xml:space="preserve"> с Постановлением Администр</w:t>
      </w:r>
      <w:r w:rsidR="00DD504C">
        <w:rPr>
          <w:rFonts w:ascii="Times New Roman" w:hAnsi="Times New Roman" w:cs="Times New Roman"/>
          <w:sz w:val="28"/>
          <w:szCs w:val="28"/>
        </w:rPr>
        <w:t>ации города Пскова  от 26.12.2013 №3621</w:t>
      </w:r>
      <w:r w:rsidR="00B12BD9">
        <w:rPr>
          <w:rFonts w:ascii="Times New Roman" w:hAnsi="Times New Roman" w:cs="Times New Roman"/>
          <w:sz w:val="28"/>
          <w:szCs w:val="28"/>
        </w:rPr>
        <w:t xml:space="preserve"> «Об оплате труда руководителей муниципальных образовательных учреждений, подведомственных Управлению образования Администрации города Пскова».</w:t>
      </w:r>
      <w:r w:rsidR="00BC70B1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6793" w:rsidRDefault="00BC70B1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сво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деятельности руководствуется </w:t>
      </w:r>
      <w:r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Положением.</w:t>
      </w:r>
    </w:p>
    <w:p w:rsidR="00423F4B" w:rsidRPr="00BC70B1" w:rsidRDefault="00BC70B1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CE0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</w:t>
      </w:r>
      <w:r w:rsidR="00423F4B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определению размера поощрения по результатам эффективности деятельности руководителям муниципальных образовательных учреждений, подведомственных Управлению образования Администрации </w:t>
      </w:r>
      <w:r w:rsidR="00423F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 Пскова (далее Комиссия)</w:t>
      </w:r>
      <w:r w:rsidR="00CE0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оценку </w:t>
      </w:r>
      <w:r w:rsidR="00423F4B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руководителей учреждений и возглавляемых ими учреждений для установления </w:t>
      </w:r>
      <w:r w:rsidR="00960F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 </w:t>
      </w:r>
      <w:r w:rsidR="00423F4B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поощрения</w:t>
      </w:r>
      <w:r w:rsidR="00960F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как  ежемесячную выплату стимулирующего характера</w:t>
      </w:r>
      <w:r w:rsidR="00376B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60F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23F4B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C70B1" w:rsidRDefault="00BC70B1" w:rsidP="00423F4B">
      <w:pPr>
        <w:rPr>
          <w:rFonts w:ascii="Times New Roman" w:hAnsi="Times New Roman" w:cs="Times New Roman"/>
          <w:sz w:val="28"/>
          <w:szCs w:val="28"/>
        </w:rPr>
      </w:pPr>
    </w:p>
    <w:p w:rsidR="00423F4B" w:rsidRPr="00376B56" w:rsidRDefault="00376B56" w:rsidP="00423F4B">
      <w:pPr>
        <w:rPr>
          <w:rFonts w:ascii="Times New Roman" w:hAnsi="Times New Roman" w:cs="Times New Roman"/>
          <w:sz w:val="28"/>
          <w:szCs w:val="28"/>
        </w:rPr>
      </w:pPr>
      <w:r w:rsidRPr="00376B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3F4B" w:rsidRPr="00376B56">
        <w:rPr>
          <w:rFonts w:ascii="Times New Roman" w:hAnsi="Times New Roman" w:cs="Times New Roman"/>
          <w:sz w:val="28"/>
          <w:szCs w:val="28"/>
        </w:rPr>
        <w:t xml:space="preserve">. Задачи Комиссии </w:t>
      </w:r>
      <w:r w:rsidRPr="0037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4B" w:rsidRPr="00376B56" w:rsidRDefault="00BC70B1" w:rsidP="00BC70B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B56">
        <w:rPr>
          <w:rFonts w:ascii="Times New Roman" w:hAnsi="Times New Roman" w:cs="Times New Roman"/>
          <w:sz w:val="28"/>
          <w:szCs w:val="28"/>
        </w:rPr>
        <w:t xml:space="preserve">Осуществление оценки деятельности  руководителей </w:t>
      </w:r>
      <w:r w:rsidR="00376B56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образовательных учреждений, подведомственных Управлению образования Администрации </w:t>
      </w:r>
      <w:r w:rsidR="00376B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 Пскова (далее руководителей) для установления размера поощрения на основании отчёта руководителей в соответствии с критериями и показателями оценки их деятельности</w:t>
      </w:r>
      <w:r w:rsidR="00AA52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возглавляемых ими учреждений, утверждёнными </w:t>
      </w:r>
      <w:r w:rsidR="00376B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5283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</w:t>
      </w:r>
      <w:r w:rsidR="007C62CA">
        <w:rPr>
          <w:rFonts w:ascii="Times New Roman" w:hAnsi="Times New Roman" w:cs="Times New Roman"/>
          <w:sz w:val="28"/>
          <w:szCs w:val="28"/>
        </w:rPr>
        <w:t>ации города Пскова  от 26.12.2013  №3621</w:t>
      </w:r>
      <w:r w:rsidR="00AA5283">
        <w:rPr>
          <w:rFonts w:ascii="Times New Roman" w:hAnsi="Times New Roman" w:cs="Times New Roman"/>
          <w:sz w:val="28"/>
          <w:szCs w:val="28"/>
        </w:rPr>
        <w:t xml:space="preserve"> «Об оплате труда руководителей муниципальных образовательных учреждений, подведомственных Управлению образования Администрации города Пскова».</w:t>
      </w:r>
    </w:p>
    <w:p w:rsidR="00423F4B" w:rsidRDefault="00AA5283" w:rsidP="00A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37">
        <w:rPr>
          <w:rFonts w:ascii="Times New Roman" w:hAnsi="Times New Roman" w:cs="Times New Roman"/>
          <w:sz w:val="28"/>
          <w:szCs w:val="28"/>
        </w:rPr>
        <w:t xml:space="preserve"> </w:t>
      </w:r>
      <w:r w:rsidR="00A228B7">
        <w:rPr>
          <w:rFonts w:ascii="Times New Roman" w:hAnsi="Times New Roman" w:cs="Times New Roman"/>
          <w:sz w:val="28"/>
          <w:szCs w:val="28"/>
        </w:rPr>
        <w:tab/>
      </w:r>
      <w:r w:rsidR="00F46137" w:rsidRPr="00F46137">
        <w:rPr>
          <w:rFonts w:ascii="Times New Roman" w:hAnsi="Times New Roman" w:cs="Times New Roman"/>
          <w:sz w:val="28"/>
          <w:szCs w:val="28"/>
        </w:rPr>
        <w:t>2.</w:t>
      </w:r>
      <w:r w:rsidR="00F46137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критериев и показателей оценки эффективности деятельности руководителей и возглавляемых ими учреждений.</w:t>
      </w:r>
    </w:p>
    <w:p w:rsidR="00FE061E" w:rsidRDefault="00FE061E" w:rsidP="00E35C87">
      <w:pPr>
        <w:rPr>
          <w:rFonts w:ascii="Times New Roman" w:hAnsi="Times New Roman" w:cs="Times New Roman"/>
          <w:sz w:val="28"/>
          <w:szCs w:val="28"/>
        </w:rPr>
      </w:pPr>
    </w:p>
    <w:p w:rsidR="00E35C87" w:rsidRDefault="00CA7F4E" w:rsidP="00E3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C87">
        <w:rPr>
          <w:rFonts w:ascii="Times New Roman" w:hAnsi="Times New Roman" w:cs="Times New Roman"/>
          <w:sz w:val="28"/>
          <w:szCs w:val="28"/>
        </w:rPr>
        <w:t xml:space="preserve"> Организация и порядок работы К</w:t>
      </w:r>
      <w:r w:rsidR="00E35C87" w:rsidRPr="00E35C87">
        <w:rPr>
          <w:rFonts w:ascii="Times New Roman" w:hAnsi="Times New Roman" w:cs="Times New Roman"/>
          <w:sz w:val="28"/>
          <w:szCs w:val="28"/>
        </w:rPr>
        <w:t>омиссии</w:t>
      </w:r>
    </w:p>
    <w:p w:rsidR="00E35C87" w:rsidRPr="00ED7149" w:rsidRDefault="00FE061E" w:rsidP="00A228B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6D63A6" w:rsidRPr="006D63A6">
        <w:rPr>
          <w:rFonts w:ascii="Times New Roman" w:hAnsi="Times New Roman" w:cs="Times New Roman"/>
          <w:sz w:val="28"/>
          <w:szCs w:val="28"/>
        </w:rPr>
        <w:t>омиссии входят председатель комиссии, заместитель председателя комиссии, члены комиссии, секретарь.</w:t>
      </w:r>
      <w:r w:rsidR="006D63A6">
        <w:rPr>
          <w:rFonts w:ascii="Times New Roman" w:hAnsi="Times New Roman" w:cs="Times New Roman"/>
          <w:sz w:val="28"/>
          <w:szCs w:val="28"/>
        </w:rPr>
        <w:t xml:space="preserve"> Количественный и  </w:t>
      </w:r>
      <w:r w:rsidR="006D63A6">
        <w:t xml:space="preserve"> </w:t>
      </w:r>
      <w:r w:rsidR="006D63A6">
        <w:rPr>
          <w:rFonts w:ascii="Times New Roman" w:hAnsi="Times New Roman" w:cs="Times New Roman"/>
          <w:sz w:val="28"/>
          <w:szCs w:val="28"/>
        </w:rPr>
        <w:t>п</w:t>
      </w:r>
      <w:r w:rsidR="00E35C87">
        <w:rPr>
          <w:rFonts w:ascii="Times New Roman" w:hAnsi="Times New Roman" w:cs="Times New Roman"/>
          <w:sz w:val="28"/>
          <w:szCs w:val="28"/>
        </w:rPr>
        <w:t xml:space="preserve">ерсональный состав комиссии утверждается </w:t>
      </w:r>
      <w:r w:rsidR="00E35C87" w:rsidRPr="00DE63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приказом Управления образования Администрации города Пскова</w:t>
      </w:r>
      <w:r w:rsidR="00D76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Управление образования)</w:t>
      </w:r>
      <w:r w:rsid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563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Комиссии является начальни</w:t>
      </w:r>
      <w:r w:rsidR="00D76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Управления образования</w:t>
      </w:r>
      <w:r w:rsidR="00C563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00147" w:rsidRPr="00ED7149" w:rsidRDefault="000667BA" w:rsidP="00A228B7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К</w:t>
      </w:r>
      <w:r w:rsidR="00D00147" w:rsidRPr="00ED7149">
        <w:rPr>
          <w:rFonts w:ascii="Times New Roman" w:hAnsi="Times New Roman" w:cs="Times New Roman"/>
          <w:sz w:val="28"/>
          <w:szCs w:val="28"/>
        </w:rPr>
        <w:t>омиссии осуществляют:</w:t>
      </w:r>
    </w:p>
    <w:p w:rsidR="00D00147" w:rsidRPr="00ED7149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>1)</w:t>
      </w:r>
      <w:r w:rsidR="00D00147" w:rsidRPr="00ED714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E061E">
        <w:rPr>
          <w:rFonts w:ascii="Times New Roman" w:hAnsi="Times New Roman" w:cs="Times New Roman"/>
          <w:sz w:val="28"/>
          <w:szCs w:val="28"/>
        </w:rPr>
        <w:t>ь К</w:t>
      </w:r>
      <w:r w:rsidR="000667BA">
        <w:rPr>
          <w:rFonts w:ascii="Times New Roman" w:hAnsi="Times New Roman" w:cs="Times New Roman"/>
          <w:sz w:val="28"/>
          <w:szCs w:val="28"/>
        </w:rPr>
        <w:t xml:space="preserve">омиссии - </w:t>
      </w:r>
      <w:r w:rsidR="00094A7C">
        <w:rPr>
          <w:rFonts w:ascii="Times New Roman" w:hAnsi="Times New Roman" w:cs="Times New Roman"/>
          <w:sz w:val="28"/>
          <w:szCs w:val="28"/>
        </w:rPr>
        <w:t xml:space="preserve"> </w:t>
      </w:r>
      <w:r w:rsidR="00094A7C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</w:t>
      </w:r>
      <w:r w:rsidR="00094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оводит деятельностью  К</w:t>
      </w:r>
      <w:r w:rsidR="00094A7C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омиссии, определяет дату проведения заседания и утверждает его повестку дня, председательствует на заседаниях конкурсной комиссии и подписывает соответствующие документы</w:t>
      </w:r>
      <w:r w:rsidR="00B87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</w:t>
      </w:r>
      <w:r w:rsidR="00094A7C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D46B1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>2)</w:t>
      </w:r>
      <w:r w:rsidR="001D46B1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FE061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87629" w:rsidRPr="00B87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руководит деятельностью Комиссии в </w:t>
      </w:r>
      <w:r w:rsidR="00B87629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</w:t>
      </w:r>
      <w:r w:rsidR="00B876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Комиссии</w:t>
      </w:r>
      <w:r w:rsidR="00B87629" w:rsidRPr="00ED7149">
        <w:rPr>
          <w:rFonts w:ascii="Times New Roman" w:hAnsi="Times New Roman" w:cs="Times New Roman"/>
          <w:sz w:val="28"/>
          <w:szCs w:val="28"/>
        </w:rPr>
        <w:t>;</w:t>
      </w:r>
    </w:p>
    <w:p w:rsidR="00D00147" w:rsidRDefault="001D46B1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00147" w:rsidRPr="00ED7149">
        <w:rPr>
          <w:rFonts w:ascii="Times New Roman" w:hAnsi="Times New Roman" w:cs="Times New Roman"/>
          <w:sz w:val="28"/>
          <w:szCs w:val="28"/>
        </w:rPr>
        <w:t xml:space="preserve"> на</w:t>
      </w:r>
      <w:r w:rsidR="000667BA">
        <w:rPr>
          <w:rFonts w:ascii="Times New Roman" w:hAnsi="Times New Roman" w:cs="Times New Roman"/>
          <w:sz w:val="28"/>
          <w:szCs w:val="28"/>
        </w:rPr>
        <w:t xml:space="preserve"> время отсутствия председателя К</w:t>
      </w:r>
      <w:r w:rsidR="00D00147" w:rsidRPr="00ED7149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="00D00147" w:rsidRPr="00ED7149">
        <w:rPr>
          <w:rFonts w:ascii="Times New Roman" w:hAnsi="Times New Roman" w:cs="Times New Roman"/>
          <w:sz w:val="28"/>
          <w:szCs w:val="28"/>
        </w:rPr>
        <w:t xml:space="preserve"> его обязанн</w:t>
      </w:r>
      <w:r w:rsidR="000667BA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6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B1" w:rsidRPr="001D46B1" w:rsidRDefault="001D46B1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46B1">
        <w:t xml:space="preserve"> </w:t>
      </w:r>
      <w:r w:rsidRPr="001D46B1">
        <w:rPr>
          <w:rFonts w:ascii="Times New Roman" w:hAnsi="Times New Roman" w:cs="Times New Roman"/>
          <w:sz w:val="28"/>
          <w:szCs w:val="28"/>
        </w:rPr>
        <w:t>осуществляет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(отчётов</w:t>
      </w:r>
      <w:r w:rsidR="00DA2F4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F43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 xml:space="preserve">от специалистов </w:t>
      </w:r>
      <w:r w:rsidR="00DA2F4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1D46B1">
        <w:rPr>
          <w:rFonts w:ascii="Times New Roman" w:hAnsi="Times New Roman" w:cs="Times New Roman"/>
          <w:sz w:val="28"/>
          <w:szCs w:val="28"/>
        </w:rPr>
        <w:t>, готовит заседания Комиссии;</w:t>
      </w:r>
    </w:p>
    <w:p w:rsidR="00D00147" w:rsidRPr="00ED7149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 xml:space="preserve">3)  </w:t>
      </w:r>
      <w:r w:rsidR="000667BA">
        <w:rPr>
          <w:rFonts w:ascii="Times New Roman" w:hAnsi="Times New Roman" w:cs="Times New Roman"/>
          <w:sz w:val="28"/>
          <w:szCs w:val="28"/>
        </w:rPr>
        <w:t>Секретарь К</w:t>
      </w:r>
      <w:r w:rsidR="00D00147" w:rsidRPr="00ED7149">
        <w:rPr>
          <w:rFonts w:ascii="Times New Roman" w:hAnsi="Times New Roman" w:cs="Times New Roman"/>
          <w:sz w:val="28"/>
          <w:szCs w:val="28"/>
        </w:rPr>
        <w:t>омиссии выполняет следующие функции:</w:t>
      </w:r>
    </w:p>
    <w:p w:rsidR="00D00147" w:rsidRPr="00ED7149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 xml:space="preserve">а) </w:t>
      </w:r>
      <w:r w:rsidR="00D00147" w:rsidRPr="00ED7149">
        <w:rPr>
          <w:rFonts w:ascii="Times New Roman" w:hAnsi="Times New Roman" w:cs="Times New Roman"/>
          <w:sz w:val="28"/>
          <w:szCs w:val="28"/>
        </w:rPr>
        <w:t>решает организационные вопросы по обеспечению заседания комиссии;</w:t>
      </w:r>
    </w:p>
    <w:p w:rsidR="00D00147" w:rsidRPr="00ED7149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 xml:space="preserve">б) </w:t>
      </w:r>
      <w:r w:rsidR="000667BA">
        <w:rPr>
          <w:rFonts w:ascii="Times New Roman" w:hAnsi="Times New Roman" w:cs="Times New Roman"/>
          <w:sz w:val="28"/>
          <w:szCs w:val="28"/>
        </w:rPr>
        <w:t>ведет протоколы заседаний К</w:t>
      </w:r>
      <w:r w:rsidR="00D00147" w:rsidRPr="00ED7149">
        <w:rPr>
          <w:rFonts w:ascii="Times New Roman" w:hAnsi="Times New Roman" w:cs="Times New Roman"/>
          <w:sz w:val="28"/>
          <w:szCs w:val="28"/>
        </w:rPr>
        <w:t>омиссии;</w:t>
      </w:r>
    </w:p>
    <w:p w:rsidR="00D00147" w:rsidRDefault="00ED7149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49">
        <w:rPr>
          <w:rFonts w:ascii="Times New Roman" w:hAnsi="Times New Roman" w:cs="Times New Roman"/>
          <w:sz w:val="28"/>
          <w:szCs w:val="28"/>
        </w:rPr>
        <w:t xml:space="preserve">в) </w:t>
      </w:r>
      <w:r w:rsidR="00D00147" w:rsidRPr="00ED7149">
        <w:rPr>
          <w:rFonts w:ascii="Times New Roman" w:hAnsi="Times New Roman" w:cs="Times New Roman"/>
          <w:sz w:val="28"/>
          <w:szCs w:val="28"/>
        </w:rPr>
        <w:t>знакомит с составле</w:t>
      </w:r>
      <w:r w:rsidR="000667BA">
        <w:rPr>
          <w:rFonts w:ascii="Times New Roman" w:hAnsi="Times New Roman" w:cs="Times New Roman"/>
          <w:sz w:val="28"/>
          <w:szCs w:val="28"/>
        </w:rPr>
        <w:t>нным протоколом членов Комиссии;</w:t>
      </w:r>
    </w:p>
    <w:p w:rsidR="000667BA" w:rsidRDefault="000667BA" w:rsidP="00ED71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хранит материалы заседаний Комиссии (отчёты руководителей, протоколы</w:t>
      </w:r>
      <w:r w:rsidR="007C6E9B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, копии представлений) </w:t>
      </w:r>
    </w:p>
    <w:p w:rsidR="00ED7149" w:rsidRPr="007C6E9B" w:rsidRDefault="006A5853" w:rsidP="006A58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К</w:t>
      </w:r>
      <w:r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 оформляются протоколами, которые подписываются присутствующими на заседании членами комиссии. При подписании протоколов мнение членов комиссии выражается словами "за" или "против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9B" w:rsidRPr="007C6E9B">
        <w:rPr>
          <w:rFonts w:ascii="Times New Roman" w:hAnsi="Times New Roman" w:cs="Times New Roman"/>
          <w:sz w:val="28"/>
          <w:szCs w:val="28"/>
        </w:rPr>
        <w:t>Протоколы заседаний комиссии хранятся в Управлении образования и включаются в номенклатуру дел</w:t>
      </w:r>
      <w:r w:rsidR="007C6E9B">
        <w:rPr>
          <w:rFonts w:ascii="Times New Roman" w:hAnsi="Times New Roman" w:cs="Times New Roman"/>
          <w:sz w:val="28"/>
          <w:szCs w:val="28"/>
        </w:rPr>
        <w:t>.</w:t>
      </w:r>
    </w:p>
    <w:p w:rsidR="00D00147" w:rsidRPr="006A5853" w:rsidRDefault="00ED7149" w:rsidP="006A585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="00D00147" w:rsidRPr="00ED7149">
        <w:rPr>
          <w:rFonts w:ascii="Times New Roman" w:hAnsi="Times New Roman" w:cs="Times New Roman"/>
          <w:sz w:val="28"/>
          <w:szCs w:val="28"/>
        </w:rPr>
        <w:t>Комиссия принимает решения открытым голосован</w:t>
      </w:r>
      <w:r w:rsidR="005A3EB7">
        <w:rPr>
          <w:rFonts w:ascii="Times New Roman" w:hAnsi="Times New Roman" w:cs="Times New Roman"/>
          <w:sz w:val="28"/>
          <w:szCs w:val="28"/>
        </w:rPr>
        <w:t>ием</w:t>
      </w:r>
      <w:bookmarkStart w:id="0" w:name="_GoBack"/>
      <w:bookmarkEnd w:id="0"/>
      <w:r w:rsidR="00D00147" w:rsidRPr="00ED7149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его заседании присутствует не менее двух третей общ</w:t>
      </w:r>
      <w:r w:rsidR="006A5853">
        <w:rPr>
          <w:rFonts w:ascii="Times New Roman" w:hAnsi="Times New Roman" w:cs="Times New Roman"/>
          <w:sz w:val="28"/>
          <w:szCs w:val="28"/>
        </w:rPr>
        <w:t xml:space="preserve">его количества членов комиссии. </w:t>
      </w:r>
      <w:r w:rsidR="006A5853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комиссии принимаются большинством голосов присутствующих на заседании членов комиссии. </w:t>
      </w:r>
      <w:r w:rsidR="006A5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5853" w:rsidRPr="00BC70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равенстве голосов принимается решение, за которое голосовал председатель Комиссии.</w:t>
      </w:r>
    </w:p>
    <w:p w:rsidR="00E35C87" w:rsidRPr="00E35C87" w:rsidRDefault="00E35C87" w:rsidP="00A228B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A228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 Комиссии проводится 1 раз в год не позднее 01 августа.</w:t>
      </w:r>
    </w:p>
    <w:p w:rsidR="00E35C87" w:rsidRPr="00D21C46" w:rsidRDefault="00486793" w:rsidP="00A228B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Оценка  деяте</w:t>
      </w:r>
      <w:r w:rsid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льности руководителей </w:t>
      </w:r>
      <w:r w:rsidRP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возглавляемых ими учреждений для устан</w:t>
      </w:r>
      <w:r w:rsid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овления поощрения производится </w:t>
      </w:r>
      <w:r w:rsidRP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отчёта руководителей учреждений</w:t>
      </w:r>
      <w:r w:rsidR="00C32D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период с 01</w:t>
      </w:r>
      <w:r w:rsid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32D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07. предыдущего  года до 01.07. последующего года.</w:t>
      </w:r>
      <w:r w:rsidRPr="00E35C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228B7" w:rsidRPr="00D21C46" w:rsidRDefault="00D21C46" w:rsidP="00A228B7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</w:pP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Отчёт для установления п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оощрения руководители учреждений</w:t>
      </w: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в срок до 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10 июля</w:t>
      </w: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текущег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 года, направляют в Управление</w:t>
      </w:r>
      <w:r w:rsidR="00D765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образования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проверки соответствия самооценки (в баллах) по критериям  и информации, содержащейся в публичном докладе руководителя по итогам предыдущего учебного года, размещённого на сайте учреждения, а также сводным отчётам в Управлении</w:t>
      </w:r>
      <w:r w:rsidR="00D765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образования</w:t>
      </w: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Проверку достоверности данных представленных в отчёте</w:t>
      </w:r>
      <w:r w:rsidR="006D63A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руководителя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осуществляет специалист, курирующий работу данного учреждения.</w:t>
      </w:r>
    </w:p>
    <w:p w:rsidR="00D21C46" w:rsidRPr="00BF42B0" w:rsidRDefault="00D21C46" w:rsidP="00A228B7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При обнаружении несоответствий специалист имеет право внести изменения, подтверждая их документами. После проверки отчёты рассматриваются членами Комиссии. </w:t>
      </w:r>
      <w:r w:rsidRPr="00DE6325">
        <w:rPr>
          <w:rFonts w:ascii="Times New Roman" w:eastAsia="Arial" w:hAnsi="Times New Roman" w:cs="Arial"/>
          <w:sz w:val="28"/>
          <w:szCs w:val="28"/>
          <w:lang w:eastAsia="ru-RU" w:bidi="ru-RU"/>
        </w:rPr>
        <w:t>Специалисты Управления</w:t>
      </w:r>
      <w:r w:rsidR="00D76579">
        <w:rPr>
          <w:rFonts w:ascii="Times New Roman" w:eastAsia="Arial" w:hAnsi="Times New Roman" w:cs="Arial"/>
          <w:sz w:val="28"/>
          <w:szCs w:val="28"/>
          <w:lang w:eastAsia="ru-RU" w:bidi="ru-RU"/>
        </w:rPr>
        <w:t xml:space="preserve"> образования</w:t>
      </w:r>
      <w:r w:rsidRPr="00DE6325">
        <w:rPr>
          <w:rFonts w:ascii="Times New Roman" w:eastAsia="Arial" w:hAnsi="Times New Roman" w:cs="Arial"/>
          <w:sz w:val="28"/>
          <w:szCs w:val="28"/>
          <w:lang w:eastAsia="ru-RU" w:bidi="ru-RU"/>
        </w:rPr>
        <w:t xml:space="preserve">, которые обнаружили несоответствия в отчётах </w:t>
      </w:r>
      <w:r w:rsidRPr="00DE632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самооценки  руководителей по критериям публичного доклада, а также сводным отчётам</w:t>
      </w:r>
      <w:r w:rsidR="001D46B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DE6325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</w:t>
      </w:r>
      <w:r w:rsidRPr="00DE6325">
        <w:rPr>
          <w:rFonts w:ascii="Times New Roman" w:eastAsia="Arial" w:hAnsi="Times New Roman" w:cs="Arial"/>
          <w:sz w:val="28"/>
          <w:szCs w:val="28"/>
          <w:lang w:eastAsia="ru-RU" w:bidi="ru-RU"/>
        </w:rPr>
        <w:t>имеют  право присутствовать на заседании Комиссии и давать необходимые пояснения. Решение о внесение изменений в отчёт руководителя учреждения при обнаружении несоответствия принимает Комиссия</w:t>
      </w:r>
      <w:r w:rsidR="00BF42B0">
        <w:rPr>
          <w:rFonts w:ascii="Times New Roman" w:eastAsia="Arial" w:hAnsi="Times New Roman" w:cs="Arial"/>
          <w:sz w:val="28"/>
          <w:szCs w:val="28"/>
          <w:lang w:eastAsia="ru-RU" w:bidi="ru-RU"/>
        </w:rPr>
        <w:t>.</w:t>
      </w:r>
    </w:p>
    <w:p w:rsidR="00BF42B0" w:rsidRDefault="00A228B7" w:rsidP="00A2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 w:bidi="ru-RU"/>
        </w:rPr>
        <w:t>9</w:t>
      </w:r>
      <w:r w:rsidR="001A78AA">
        <w:rPr>
          <w:rFonts w:ascii="Times New Roman" w:eastAsia="Arial" w:hAnsi="Times New Roman" w:cs="Arial"/>
          <w:sz w:val="28"/>
          <w:szCs w:val="28"/>
          <w:lang w:eastAsia="ru-RU" w:bidi="ru-RU"/>
        </w:rPr>
        <w:t>.</w:t>
      </w:r>
      <w:r w:rsidR="001D46B1">
        <w:rPr>
          <w:rFonts w:ascii="Times New Roman" w:eastAsia="Arial" w:hAnsi="Times New Roman" w:cs="Arial"/>
          <w:sz w:val="28"/>
          <w:szCs w:val="28"/>
          <w:lang w:eastAsia="ru-RU" w:bidi="ru-RU"/>
        </w:rPr>
        <w:t xml:space="preserve"> </w:t>
      </w:r>
      <w:r w:rsidR="001A78AA">
        <w:rPr>
          <w:rFonts w:ascii="Times New Roman" w:eastAsia="Arial" w:hAnsi="Times New Roman" w:cs="Arial"/>
          <w:sz w:val="28"/>
          <w:szCs w:val="28"/>
          <w:lang w:eastAsia="ru-RU" w:bidi="ru-RU"/>
        </w:rPr>
        <w:t xml:space="preserve"> </w:t>
      </w:r>
      <w:r w:rsidR="00BF42B0" w:rsidRPr="00BF42B0">
        <w:rPr>
          <w:rFonts w:ascii="Times New Roman" w:eastAsia="Arial" w:hAnsi="Times New Roman" w:cs="Arial"/>
          <w:sz w:val="28"/>
          <w:szCs w:val="28"/>
          <w:lang w:eastAsia="ru-RU" w:bidi="ru-RU"/>
        </w:rPr>
        <w:t>Результатом</w:t>
      </w:r>
      <w:r w:rsidR="00BF42B0">
        <w:rPr>
          <w:rFonts w:ascii="Times New Roman" w:eastAsia="Arial" w:hAnsi="Times New Roman" w:cs="Arial"/>
          <w:sz w:val="28"/>
          <w:szCs w:val="28"/>
          <w:lang w:eastAsia="ru-RU" w:bidi="ru-RU"/>
        </w:rPr>
        <w:t xml:space="preserve"> работы Комиссии является </w:t>
      </w:r>
      <w:r w:rsid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азмер поощрения по результатам эффектив</w:t>
      </w:r>
      <w:r w:rsid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ности деятельности руководителей в соответствии с 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набранной </w:t>
      </w:r>
      <w:r w:rsid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итоговой суммой баллов 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A78A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таблице (отчёта)</w:t>
      </w:r>
      <w:r w:rsidR="00BF42B0" w:rsidRPr="00BF42B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 указанием показателей, критериев оценки его </w:t>
      </w:r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 и возглавляемого им учреждения и самооценки согласно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установленного образца (Приложения №1</w:t>
      </w:r>
      <w:r w:rsidR="00B45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№7</w:t>
      </w:r>
      <w:r w:rsidR="00D765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AA" w:rsidRPr="001A7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установлении  размеров и условий осуществления выплат стимулирующего характера,  персональных надбавок, компенсационных выплат  руководителям муниципальных образовательных учреждений, подведомственных Управлению образования Администрации города Пскова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B0" w:rsidRPr="001D46B1" w:rsidRDefault="00A228B7" w:rsidP="00A2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7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Размер поощрения устанавливается </w:t>
      </w:r>
      <w:proofErr w:type="gramStart"/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процентах к должностному окладу Комиссией в соответствии с итоговой суммой набранных баллов по </w:t>
      </w:r>
      <w:r w:rsidR="001D46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отчёту</w:t>
      </w:r>
      <w:proofErr w:type="gramEnd"/>
      <w:r w:rsidR="001D46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 </w:t>
      </w:r>
      <w:r w:rsidR="00BF42B0"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показателям и критериям оценки эффективности деятельности руководителей и возглавляемых ими учреждений следующим образом:</w:t>
      </w: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1) для руководителей общеобразовательных учреждений: </w:t>
      </w: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1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1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1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1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2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2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2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3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3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4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4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5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5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6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785б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</w:t>
      </w: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2) для руководителей учреждений дополнительного образования:</w:t>
      </w: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100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101б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201б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500б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600б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601б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675б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 xml:space="preserve">3) </w:t>
      </w: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руководителей дошкольного образовательного учреждения:</w:t>
      </w: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90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91б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180б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181б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270б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271б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360б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361б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450б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451б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540б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541б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15б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4)</w:t>
      </w: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руководителя  МБОУ «Вечерняя (сменная) общеобразовательная школа №1»: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100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101б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201б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500б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600б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601б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55б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 xml:space="preserve">5) </w:t>
      </w: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руководителя  МБОУ «Псковская общеобразовательная школа – интернат»: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100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101б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201б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500б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600б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601б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 685б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6) для руководителя  МБОУ «Центр образования «Подросток»: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Итоговая </w:t>
            </w: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>120б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от 121б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 240б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от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2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4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1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3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60б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от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3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61б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480б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>от 481б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600б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от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7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20б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от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7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21б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8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35б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F42B0" w:rsidRPr="00BF42B0" w:rsidRDefault="00BF42B0" w:rsidP="00BF42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2B0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7)</w:t>
      </w:r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руководителя  МБОУ для детей, нуждающихся в психолого-педагогической и </w:t>
      </w:r>
      <w:proofErr w:type="gramStart"/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медико-социальной</w:t>
      </w:r>
      <w:proofErr w:type="gramEnd"/>
      <w:r w:rsidRPr="00BF42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помощи «Центр психолого-педагогической реабилитации и коррекции»: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151"/>
        <w:gridCol w:w="1123"/>
        <w:gridCol w:w="1155"/>
        <w:gridCol w:w="1155"/>
        <w:gridCol w:w="1155"/>
        <w:gridCol w:w="1060"/>
        <w:gridCol w:w="1005"/>
      </w:tblGrid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сумма набранных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100 б  и менее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101б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200б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от 201б 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300б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301б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400б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401б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500б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501б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до 600б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>от 601б</w:t>
            </w: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lang w:eastAsia="ru-RU" w:bidi="ru-RU"/>
              </w:rPr>
              <w:t xml:space="preserve">до  </w:t>
            </w:r>
            <w:r w:rsidRPr="00BF42B0">
              <w:rPr>
                <w:rFonts w:ascii="Times New Roman" w:eastAsia="Times New Roman" w:hAnsi="Times New Roman"/>
                <w:lang w:val="en-US" w:eastAsia="ru-RU" w:bidi="ru-RU"/>
              </w:rPr>
              <w:t>6</w:t>
            </w:r>
            <w:r w:rsidRPr="00BF42B0">
              <w:rPr>
                <w:rFonts w:ascii="Times New Roman" w:eastAsia="Times New Roman" w:hAnsi="Times New Roman"/>
                <w:lang w:eastAsia="ru-RU" w:bidi="ru-RU"/>
              </w:rPr>
              <w:t>70б</w:t>
            </w:r>
          </w:p>
        </w:tc>
      </w:tr>
      <w:tr w:rsidR="00BF42B0" w:rsidRPr="00BF42B0" w:rsidTr="00B416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Размер  поощрения</w:t>
            </w:r>
          </w:p>
          <w:p w:rsidR="00BF42B0" w:rsidRPr="00BF42B0" w:rsidRDefault="00BF42B0" w:rsidP="00BF42B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(% от должностного оклада)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175%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F42B0" w:rsidRPr="00BF42B0" w:rsidRDefault="00BF42B0" w:rsidP="00BF42B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42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200%</w:t>
            </w:r>
          </w:p>
        </w:tc>
      </w:tr>
    </w:tbl>
    <w:p w:rsidR="00BF42B0" w:rsidRPr="00E35C87" w:rsidRDefault="00BF42B0" w:rsidP="001D46B1">
      <w:pPr>
        <w:pStyle w:val="a3"/>
        <w:tabs>
          <w:tab w:val="left" w:pos="426"/>
        </w:tabs>
        <w:spacing w:line="240" w:lineRule="auto"/>
        <w:ind w:left="0"/>
        <w:jc w:val="both"/>
      </w:pPr>
    </w:p>
    <w:p w:rsidR="00C7267A" w:rsidRPr="00DD504C" w:rsidRDefault="00A228B7" w:rsidP="00DD504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46B1">
        <w:rPr>
          <w:rFonts w:ascii="Times New Roman" w:hAnsi="Times New Roman" w:cs="Times New Roman"/>
          <w:sz w:val="28"/>
          <w:szCs w:val="28"/>
        </w:rPr>
        <w:t xml:space="preserve">. </w:t>
      </w:r>
      <w:r w:rsidR="00ED7149" w:rsidRPr="00ED7149">
        <w:rPr>
          <w:rFonts w:ascii="Times New Roman" w:hAnsi="Times New Roman" w:cs="Times New Roman"/>
          <w:sz w:val="28"/>
          <w:szCs w:val="28"/>
        </w:rPr>
        <w:t>На основании  протокола секретарь Комиссии готовит представление об установлении поощрения по результатам эффективности деятельности каждому руководителю на имя Главы Администрации города Пскова,  за подписью начальника Управления</w:t>
      </w:r>
      <w:r w:rsidR="00D7657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D7149" w:rsidRPr="00ED7149">
        <w:rPr>
          <w:rFonts w:ascii="Times New Roman" w:hAnsi="Times New Roman" w:cs="Times New Roman"/>
          <w:sz w:val="28"/>
          <w:szCs w:val="28"/>
        </w:rPr>
        <w:t xml:space="preserve"> с согласованием Заместителя Главы Администрации города Пскова, осуществляющего контроль и обеспечивающего координацию деятельности Управления образов</w:t>
      </w:r>
      <w:r w:rsidR="00D76579">
        <w:rPr>
          <w:rFonts w:ascii="Times New Roman" w:hAnsi="Times New Roman" w:cs="Times New Roman"/>
          <w:sz w:val="28"/>
          <w:szCs w:val="28"/>
        </w:rPr>
        <w:t>ания</w:t>
      </w:r>
      <w:r w:rsidR="00ED7149" w:rsidRPr="00ED7149">
        <w:rPr>
          <w:rFonts w:ascii="Times New Roman" w:hAnsi="Times New Roman" w:cs="Times New Roman"/>
          <w:sz w:val="28"/>
          <w:szCs w:val="28"/>
        </w:rPr>
        <w:t>.</w:t>
      </w:r>
    </w:p>
    <w:p w:rsidR="00B17669" w:rsidRDefault="00A228B7" w:rsidP="00A2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267A" w:rsidRPr="00B17669">
        <w:rPr>
          <w:rFonts w:ascii="Times New Roman" w:hAnsi="Times New Roman" w:cs="Times New Roman"/>
          <w:sz w:val="28"/>
          <w:szCs w:val="28"/>
        </w:rPr>
        <w:t xml:space="preserve">. Комиссия вправе пересматривать </w:t>
      </w:r>
      <w:r w:rsidR="00B176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показатели и критерии</w:t>
      </w:r>
      <w:r w:rsidR="00B17669" w:rsidRPr="00B176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оценки эффективности деятельности руководителей и возглавляемых ими учреждений </w:t>
      </w:r>
      <w:r w:rsidR="00B17669">
        <w:rPr>
          <w:rFonts w:ascii="Times New Roman" w:hAnsi="Times New Roman" w:cs="Times New Roman"/>
          <w:sz w:val="28"/>
          <w:szCs w:val="28"/>
        </w:rPr>
        <w:t xml:space="preserve"> </w:t>
      </w:r>
      <w:r w:rsidR="00C7267A" w:rsidRPr="00B17669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предложений </w:t>
      </w:r>
      <w:r w:rsidR="00B17669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C7267A" w:rsidRPr="00B17669">
        <w:rPr>
          <w:rFonts w:ascii="Times New Roman" w:hAnsi="Times New Roman" w:cs="Times New Roman"/>
          <w:sz w:val="28"/>
          <w:szCs w:val="28"/>
        </w:rPr>
        <w:t xml:space="preserve"> </w:t>
      </w:r>
      <w:r w:rsidR="00B17669">
        <w:rPr>
          <w:rFonts w:ascii="Times New Roman" w:hAnsi="Times New Roman" w:cs="Times New Roman"/>
          <w:sz w:val="28"/>
          <w:szCs w:val="28"/>
        </w:rPr>
        <w:t xml:space="preserve"> учреждений не чаще одного</w:t>
      </w:r>
      <w:r w:rsidR="00C7267A" w:rsidRPr="00B17669">
        <w:rPr>
          <w:rFonts w:ascii="Times New Roman" w:hAnsi="Times New Roman" w:cs="Times New Roman"/>
          <w:sz w:val="28"/>
          <w:szCs w:val="28"/>
        </w:rPr>
        <w:t xml:space="preserve"> раз</w:t>
      </w:r>
      <w:r w:rsidR="00B17669">
        <w:rPr>
          <w:rFonts w:ascii="Times New Roman" w:hAnsi="Times New Roman" w:cs="Times New Roman"/>
          <w:sz w:val="28"/>
          <w:szCs w:val="28"/>
        </w:rPr>
        <w:t>а</w:t>
      </w:r>
      <w:r w:rsidR="00C7267A" w:rsidRPr="00B17669">
        <w:rPr>
          <w:rFonts w:ascii="Times New Roman" w:hAnsi="Times New Roman" w:cs="Times New Roman"/>
          <w:sz w:val="28"/>
          <w:szCs w:val="28"/>
        </w:rPr>
        <w:t xml:space="preserve"> в год. Дополнения и изменения, вносимые Комиссией, </w:t>
      </w:r>
      <w:r w:rsidR="00B17669">
        <w:rPr>
          <w:rFonts w:ascii="Times New Roman" w:hAnsi="Times New Roman" w:cs="Times New Roman"/>
          <w:sz w:val="28"/>
          <w:szCs w:val="28"/>
        </w:rPr>
        <w:t>доводятся до сведения руководителей и вносятся изменения в  Постановление Администрации города Пскова «Об оплате труда руководителей муниципальных образовательных учреждений, подведомственных Управлению образования Администрации города Пскова».</w:t>
      </w:r>
    </w:p>
    <w:p w:rsidR="00B17669" w:rsidRPr="00980A09" w:rsidRDefault="00A228B7" w:rsidP="00A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7669">
        <w:rPr>
          <w:rFonts w:ascii="Times New Roman" w:hAnsi="Times New Roman" w:cs="Times New Roman"/>
          <w:sz w:val="28"/>
          <w:szCs w:val="28"/>
        </w:rPr>
        <w:t>.</w:t>
      </w:r>
      <w:r w:rsidR="00B17669" w:rsidRPr="00B17669">
        <w:t xml:space="preserve"> </w:t>
      </w:r>
      <w:r w:rsidR="00B17669" w:rsidRPr="00B17669">
        <w:rPr>
          <w:rFonts w:ascii="Times New Roman" w:hAnsi="Times New Roman" w:cs="Times New Roman"/>
          <w:sz w:val="28"/>
          <w:szCs w:val="28"/>
        </w:rPr>
        <w:t>Обжалование решения Комиссии осуществляется</w:t>
      </w:r>
      <w:r w:rsidR="00B1766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669" w:rsidRPr="00B17669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6E1372" w:rsidRPr="006E1372" w:rsidRDefault="006E1372" w:rsidP="001D46B1">
      <w:pPr>
        <w:pStyle w:val="a3"/>
        <w:tabs>
          <w:tab w:val="left" w:pos="426"/>
        </w:tabs>
        <w:spacing w:line="240" w:lineRule="auto"/>
        <w:ind w:left="0"/>
        <w:jc w:val="both"/>
      </w:pPr>
    </w:p>
    <w:p w:rsidR="0012703E" w:rsidRPr="0012703E" w:rsidRDefault="0012703E" w:rsidP="0012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270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членов Комиссии</w:t>
      </w:r>
    </w:p>
    <w:p w:rsidR="0012703E" w:rsidRPr="0012703E" w:rsidRDefault="0012703E" w:rsidP="0012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03E" w:rsidRPr="00B4594B" w:rsidRDefault="0012703E" w:rsidP="00A228B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12703E" w:rsidRPr="00C7267A" w:rsidRDefault="0012703E" w:rsidP="0012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получать оперативную информацию, необходимые материалы и документы, относящиеся к вопросам деятельности Комиссии;</w:t>
      </w:r>
    </w:p>
    <w:p w:rsidR="0012703E" w:rsidRPr="00C7267A" w:rsidRDefault="0012703E" w:rsidP="0012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Pr="0012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ысказывать мнение </w:t>
      </w: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</w:t>
      </w:r>
      <w:r w:rsidRPr="0012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обсуждаемым вопросам.</w:t>
      </w:r>
    </w:p>
    <w:p w:rsidR="00B12BD9" w:rsidRPr="00C7267A" w:rsidRDefault="0012703E" w:rsidP="001270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267A">
        <w:rPr>
          <w:rFonts w:ascii="Times New Roman" w:hAnsi="Times New Roman" w:cs="Times New Roman"/>
          <w:sz w:val="28"/>
          <w:szCs w:val="28"/>
        </w:rPr>
        <w:t>Члены К</w:t>
      </w:r>
      <w:r w:rsidR="00B12BD9" w:rsidRPr="00C7267A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B12BD9" w:rsidRPr="00C7267A" w:rsidRDefault="0012703E" w:rsidP="001270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7A">
        <w:rPr>
          <w:rFonts w:ascii="Times New Roman" w:hAnsi="Times New Roman" w:cs="Times New Roman"/>
          <w:sz w:val="28"/>
          <w:szCs w:val="28"/>
        </w:rPr>
        <w:t>а)</w:t>
      </w:r>
      <w:r w:rsidRPr="00C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D9" w:rsidRPr="00C7267A">
        <w:rPr>
          <w:rFonts w:ascii="Times New Roman" w:hAnsi="Times New Roman" w:cs="Times New Roman"/>
          <w:sz w:val="28"/>
          <w:szCs w:val="28"/>
        </w:rPr>
        <w:t>участвовать в заседаниях Комиссии;</w:t>
      </w:r>
    </w:p>
    <w:p w:rsidR="00B4594B" w:rsidRDefault="00C7267A" w:rsidP="00A228B7">
      <w:pPr>
        <w:rPr>
          <w:rFonts w:ascii="Times New Roman" w:hAnsi="Times New Roman" w:cs="Times New Roman"/>
          <w:sz w:val="28"/>
          <w:szCs w:val="28"/>
        </w:rPr>
      </w:pPr>
      <w:r w:rsidRPr="00C7267A">
        <w:rPr>
          <w:rFonts w:ascii="Times New Roman" w:hAnsi="Times New Roman" w:cs="Times New Roman"/>
          <w:sz w:val="28"/>
          <w:szCs w:val="28"/>
        </w:rPr>
        <w:t xml:space="preserve">б) </w:t>
      </w:r>
      <w:r w:rsidR="00B12BD9" w:rsidRPr="00C7267A">
        <w:rPr>
          <w:rFonts w:ascii="Times New Roman" w:hAnsi="Times New Roman" w:cs="Times New Roman"/>
          <w:sz w:val="28"/>
          <w:szCs w:val="28"/>
        </w:rPr>
        <w:t xml:space="preserve"> обеспечивать объективность принимаемых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94B" w:rsidRDefault="00B4594B" w:rsidP="00B4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4594B" w:rsidRDefault="00B4594B" w:rsidP="00B4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В. Прокофьев</w:t>
      </w:r>
    </w:p>
    <w:p w:rsidR="00BC70B1" w:rsidRDefault="00BC70B1" w:rsidP="00B4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B1" w:rsidRPr="00BC70B1" w:rsidRDefault="00BC70B1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BC70B1" w:rsidRPr="00BC70B1" w:rsidRDefault="00BC70B1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70B1" w:rsidRPr="00BC70B1" w:rsidRDefault="00BC70B1" w:rsidP="00BC70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70B1" w:rsidRPr="00C7267A" w:rsidRDefault="006A5853" w:rsidP="00BC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BC70B1" w:rsidRPr="00C7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D4"/>
    <w:multiLevelType w:val="multilevel"/>
    <w:tmpl w:val="6C0C6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CB600C"/>
    <w:multiLevelType w:val="hybridMultilevel"/>
    <w:tmpl w:val="9E0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823"/>
    <w:multiLevelType w:val="hybridMultilevel"/>
    <w:tmpl w:val="00868564"/>
    <w:lvl w:ilvl="0" w:tplc="BBBC973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50DAC"/>
    <w:multiLevelType w:val="hybridMultilevel"/>
    <w:tmpl w:val="F80CA466"/>
    <w:lvl w:ilvl="0" w:tplc="917A7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789"/>
    <w:multiLevelType w:val="hybridMultilevel"/>
    <w:tmpl w:val="B9C4283C"/>
    <w:lvl w:ilvl="0" w:tplc="E5B0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B60A56"/>
    <w:multiLevelType w:val="hybridMultilevel"/>
    <w:tmpl w:val="CE3A0856"/>
    <w:lvl w:ilvl="0" w:tplc="44781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45FC3"/>
    <w:multiLevelType w:val="hybridMultilevel"/>
    <w:tmpl w:val="243A4EDA"/>
    <w:lvl w:ilvl="0" w:tplc="1242A98E">
      <w:start w:val="5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6462138"/>
    <w:multiLevelType w:val="hybridMultilevel"/>
    <w:tmpl w:val="8D9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3566"/>
    <w:multiLevelType w:val="hybridMultilevel"/>
    <w:tmpl w:val="080E6CF0"/>
    <w:lvl w:ilvl="0" w:tplc="ED8A57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1"/>
    <w:rsid w:val="000667BA"/>
    <w:rsid w:val="00094A7C"/>
    <w:rsid w:val="0012703E"/>
    <w:rsid w:val="001519E5"/>
    <w:rsid w:val="001A78AA"/>
    <w:rsid w:val="001D46B1"/>
    <w:rsid w:val="00222542"/>
    <w:rsid w:val="00284E8D"/>
    <w:rsid w:val="002F5190"/>
    <w:rsid w:val="00326D17"/>
    <w:rsid w:val="0034209B"/>
    <w:rsid w:val="00376B56"/>
    <w:rsid w:val="00423F4B"/>
    <w:rsid w:val="00486793"/>
    <w:rsid w:val="00491161"/>
    <w:rsid w:val="0049582F"/>
    <w:rsid w:val="004B6E7F"/>
    <w:rsid w:val="00591921"/>
    <w:rsid w:val="005A3A69"/>
    <w:rsid w:val="005A3EB7"/>
    <w:rsid w:val="00614C4D"/>
    <w:rsid w:val="0069549B"/>
    <w:rsid w:val="006A5853"/>
    <w:rsid w:val="006D63A6"/>
    <w:rsid w:val="006E1372"/>
    <w:rsid w:val="0075227E"/>
    <w:rsid w:val="00792255"/>
    <w:rsid w:val="007C62CA"/>
    <w:rsid w:val="007C6E9B"/>
    <w:rsid w:val="008777B1"/>
    <w:rsid w:val="00912389"/>
    <w:rsid w:val="00960F74"/>
    <w:rsid w:val="00980A09"/>
    <w:rsid w:val="009F0DC8"/>
    <w:rsid w:val="00A047F0"/>
    <w:rsid w:val="00A228B7"/>
    <w:rsid w:val="00AA5283"/>
    <w:rsid w:val="00B03667"/>
    <w:rsid w:val="00B12BD9"/>
    <w:rsid w:val="00B17669"/>
    <w:rsid w:val="00B4594B"/>
    <w:rsid w:val="00B541BF"/>
    <w:rsid w:val="00B87629"/>
    <w:rsid w:val="00BA76B6"/>
    <w:rsid w:val="00BB2040"/>
    <w:rsid w:val="00BC70B1"/>
    <w:rsid w:val="00BF42B0"/>
    <w:rsid w:val="00C32D08"/>
    <w:rsid w:val="00C563E8"/>
    <w:rsid w:val="00C7267A"/>
    <w:rsid w:val="00CA0400"/>
    <w:rsid w:val="00CA7F4E"/>
    <w:rsid w:val="00CB3D2E"/>
    <w:rsid w:val="00CE0345"/>
    <w:rsid w:val="00D00147"/>
    <w:rsid w:val="00D21C46"/>
    <w:rsid w:val="00D76579"/>
    <w:rsid w:val="00DA2F43"/>
    <w:rsid w:val="00DD4FFF"/>
    <w:rsid w:val="00DD504C"/>
    <w:rsid w:val="00E35C87"/>
    <w:rsid w:val="00EA755C"/>
    <w:rsid w:val="00ED7149"/>
    <w:rsid w:val="00F46137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E5"/>
    <w:pPr>
      <w:ind w:left="720"/>
      <w:contextualSpacing/>
    </w:pPr>
  </w:style>
  <w:style w:type="table" w:styleId="a4">
    <w:name w:val="Table Grid"/>
    <w:basedOn w:val="a1"/>
    <w:uiPriority w:val="59"/>
    <w:rsid w:val="00BF4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9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E5"/>
    <w:pPr>
      <w:ind w:left="720"/>
      <w:contextualSpacing/>
    </w:pPr>
  </w:style>
  <w:style w:type="table" w:styleId="a4">
    <w:name w:val="Table Grid"/>
    <w:basedOn w:val="a1"/>
    <w:uiPriority w:val="59"/>
    <w:rsid w:val="00BF4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9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39BC-9558-42E0-A658-77CE65A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8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LuFil</cp:lastModifiedBy>
  <cp:revision>50</cp:revision>
  <dcterms:created xsi:type="dcterms:W3CDTF">2013-11-20T07:32:00Z</dcterms:created>
  <dcterms:modified xsi:type="dcterms:W3CDTF">2014-01-24T12:08:00Z</dcterms:modified>
</cp:coreProperties>
</file>